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D7F3" w14:textId="77777777" w:rsidR="00657669" w:rsidRDefault="00000000">
      <w:pPr>
        <w:spacing w:before="79"/>
        <w:ind w:left="617" w:right="582"/>
        <w:jc w:val="center"/>
        <w:rPr>
          <w:b/>
        </w:rPr>
      </w:pPr>
      <w:bookmarkStart w:id="0" w:name="2024-Ministerial-Compensation-revised-3"/>
      <w:bookmarkEnd w:id="0"/>
      <w:r>
        <w:rPr>
          <w:b/>
          <w:color w:val="363636"/>
        </w:rPr>
        <w:t>MINISTERIAL</w:t>
      </w:r>
      <w:r>
        <w:rPr>
          <w:b/>
          <w:color w:val="363636"/>
          <w:spacing w:val="38"/>
        </w:rPr>
        <w:t xml:space="preserve"> </w:t>
      </w:r>
      <w:r>
        <w:rPr>
          <w:b/>
          <w:color w:val="363636"/>
        </w:rPr>
        <w:t>COMPENSATION</w:t>
      </w:r>
      <w:r>
        <w:rPr>
          <w:b/>
          <w:color w:val="363636"/>
          <w:spacing w:val="43"/>
        </w:rPr>
        <w:t xml:space="preserve"> </w:t>
      </w:r>
      <w:r>
        <w:rPr>
          <w:b/>
          <w:color w:val="363636"/>
          <w:spacing w:val="-2"/>
        </w:rPr>
        <w:t>POLICY</w:t>
      </w:r>
    </w:p>
    <w:p w14:paraId="6CDC3527" w14:textId="77777777" w:rsidR="00657669" w:rsidRDefault="00657669">
      <w:pPr>
        <w:pStyle w:val="BodyText"/>
        <w:spacing w:before="39"/>
        <w:rPr>
          <w:b/>
          <w:sz w:val="22"/>
        </w:rPr>
      </w:pPr>
    </w:p>
    <w:p w14:paraId="56F01BFE" w14:textId="77777777" w:rsidR="00657669" w:rsidRDefault="00000000">
      <w:pPr>
        <w:pStyle w:val="BodyText"/>
        <w:ind w:left="158" w:right="810" w:firstLine="727"/>
        <w:jc w:val="both"/>
      </w:pPr>
      <w:r>
        <w:rPr>
          <w:color w:val="363636"/>
        </w:rPr>
        <w:t>The</w:t>
      </w:r>
      <w:r>
        <w:rPr>
          <w:color w:val="363636"/>
          <w:spacing w:val="40"/>
        </w:rPr>
        <w:t xml:space="preserve"> </w:t>
      </w:r>
      <w:r>
        <w:rPr>
          <w:color w:val="363636"/>
        </w:rPr>
        <w:t>compensation</w:t>
      </w:r>
      <w:r>
        <w:rPr>
          <w:color w:val="363636"/>
          <w:spacing w:val="40"/>
        </w:rPr>
        <w:t xml:space="preserve"> </w:t>
      </w:r>
      <w:r>
        <w:rPr>
          <w:color w:val="363636"/>
        </w:rPr>
        <w:t>paid</w:t>
      </w:r>
      <w:r>
        <w:rPr>
          <w:color w:val="363636"/>
          <w:spacing w:val="40"/>
        </w:rPr>
        <w:t xml:space="preserve"> </w:t>
      </w:r>
      <w:r>
        <w:rPr>
          <w:color w:val="363636"/>
        </w:rPr>
        <w:t>and/or</w:t>
      </w:r>
      <w:r>
        <w:rPr>
          <w:color w:val="363636"/>
          <w:spacing w:val="40"/>
        </w:rPr>
        <w:t xml:space="preserve"> </w:t>
      </w:r>
      <w:r>
        <w:rPr>
          <w:color w:val="363636"/>
        </w:rPr>
        <w:t>furnished</w:t>
      </w:r>
      <w:r>
        <w:rPr>
          <w:color w:val="363636"/>
          <w:spacing w:val="40"/>
        </w:rPr>
        <w:t xml:space="preserve"> </w:t>
      </w:r>
      <w:r>
        <w:rPr>
          <w:color w:val="363636"/>
        </w:rPr>
        <w:t>to</w:t>
      </w:r>
      <w:r>
        <w:rPr>
          <w:color w:val="363636"/>
          <w:spacing w:val="40"/>
        </w:rPr>
        <w:t xml:space="preserve"> </w:t>
      </w:r>
      <w:r>
        <w:rPr>
          <w:color w:val="363636"/>
        </w:rPr>
        <w:t>a</w:t>
      </w:r>
      <w:r>
        <w:rPr>
          <w:color w:val="363636"/>
          <w:spacing w:val="40"/>
        </w:rPr>
        <w:t xml:space="preserve"> </w:t>
      </w:r>
      <w:proofErr w:type="gramStart"/>
      <w:r>
        <w:rPr>
          <w:color w:val="363636"/>
        </w:rPr>
        <w:t>full</w:t>
      </w:r>
      <w:r>
        <w:rPr>
          <w:color w:val="363636"/>
          <w:spacing w:val="40"/>
        </w:rPr>
        <w:t xml:space="preserve"> </w:t>
      </w:r>
      <w:r>
        <w:rPr>
          <w:color w:val="363636"/>
        </w:rPr>
        <w:t>time</w:t>
      </w:r>
      <w:proofErr w:type="gramEnd"/>
      <w:r>
        <w:rPr>
          <w:color w:val="363636"/>
          <w:spacing w:val="40"/>
        </w:rPr>
        <w:t xml:space="preserve"> </w:t>
      </w:r>
      <w:r>
        <w:rPr>
          <w:color w:val="363636"/>
        </w:rPr>
        <w:t>teaching</w:t>
      </w:r>
      <w:r>
        <w:rPr>
          <w:color w:val="363636"/>
          <w:spacing w:val="40"/>
        </w:rPr>
        <w:t xml:space="preserve"> </w:t>
      </w:r>
      <w:r>
        <w:rPr>
          <w:color w:val="363636"/>
        </w:rPr>
        <w:t>elder</w:t>
      </w:r>
      <w:r>
        <w:rPr>
          <w:color w:val="363636"/>
          <w:spacing w:val="40"/>
        </w:rPr>
        <w:t xml:space="preserve"> </w:t>
      </w:r>
      <w:r>
        <w:rPr>
          <w:color w:val="363636"/>
        </w:rPr>
        <w:t>should</w:t>
      </w:r>
      <w:r>
        <w:rPr>
          <w:color w:val="363636"/>
          <w:spacing w:val="40"/>
        </w:rPr>
        <w:t xml:space="preserve"> </w:t>
      </w:r>
      <w:r>
        <w:rPr>
          <w:color w:val="363636"/>
        </w:rPr>
        <w:t>appear</w:t>
      </w:r>
      <w:r>
        <w:rPr>
          <w:color w:val="363636"/>
          <w:spacing w:val="40"/>
        </w:rPr>
        <w:t xml:space="preserve"> </w:t>
      </w:r>
      <w:r>
        <w:rPr>
          <w:color w:val="363636"/>
        </w:rPr>
        <w:t>reasonable, just, and fair to the leaders of a congregation, to a majority of the members of a congregation, and to the teaching elder. Remuneration for services rendered by the teaching elder should be in line with the income levels of the area in which that service takes place. The teaching elder is a trained professional with responsibilities for</w:t>
      </w:r>
      <w:r>
        <w:rPr>
          <w:color w:val="363636"/>
          <w:spacing w:val="40"/>
        </w:rPr>
        <w:t xml:space="preserve"> </w:t>
      </w:r>
      <w:r>
        <w:rPr>
          <w:color w:val="363636"/>
        </w:rPr>
        <w:t>which</w:t>
      </w:r>
      <w:r>
        <w:rPr>
          <w:color w:val="363636"/>
          <w:spacing w:val="40"/>
        </w:rPr>
        <w:t xml:space="preserve"> </w:t>
      </w:r>
      <w:r>
        <w:rPr>
          <w:color w:val="363636"/>
        </w:rPr>
        <w:t>the</w:t>
      </w:r>
      <w:r>
        <w:rPr>
          <w:color w:val="363636"/>
          <w:spacing w:val="40"/>
        </w:rPr>
        <w:t xml:space="preserve"> </w:t>
      </w:r>
      <w:r>
        <w:rPr>
          <w:color w:val="363636"/>
        </w:rPr>
        <w:t>Church</w:t>
      </w:r>
      <w:r>
        <w:rPr>
          <w:color w:val="363636"/>
          <w:spacing w:val="40"/>
        </w:rPr>
        <w:t xml:space="preserve"> </w:t>
      </w:r>
      <w:r>
        <w:rPr>
          <w:color w:val="363636"/>
        </w:rPr>
        <w:t>has</w:t>
      </w:r>
      <w:r>
        <w:rPr>
          <w:color w:val="363636"/>
          <w:spacing w:val="40"/>
        </w:rPr>
        <w:t xml:space="preserve"> </w:t>
      </w:r>
      <w:r>
        <w:rPr>
          <w:color w:val="363636"/>
        </w:rPr>
        <w:t>required</w:t>
      </w:r>
      <w:r>
        <w:rPr>
          <w:color w:val="363636"/>
          <w:spacing w:val="40"/>
        </w:rPr>
        <w:t xml:space="preserve"> </w:t>
      </w:r>
      <w:r>
        <w:rPr>
          <w:color w:val="363636"/>
        </w:rPr>
        <w:t>preparation</w:t>
      </w:r>
      <w:r>
        <w:rPr>
          <w:color w:val="363636"/>
          <w:spacing w:val="40"/>
        </w:rPr>
        <w:t xml:space="preserve"> </w:t>
      </w:r>
      <w:r>
        <w:rPr>
          <w:color w:val="363636"/>
        </w:rPr>
        <w:t>and</w:t>
      </w:r>
      <w:r>
        <w:rPr>
          <w:color w:val="363636"/>
          <w:spacing w:val="40"/>
        </w:rPr>
        <w:t xml:space="preserve"> </w:t>
      </w:r>
      <w:r>
        <w:rPr>
          <w:color w:val="363636"/>
        </w:rPr>
        <w:t>training.</w:t>
      </w:r>
    </w:p>
    <w:p w14:paraId="546EBECE" w14:textId="77777777" w:rsidR="00657669" w:rsidRDefault="00000000">
      <w:pPr>
        <w:pStyle w:val="BodyText"/>
        <w:spacing w:before="3"/>
        <w:ind w:left="159" w:right="816" w:firstLine="724"/>
        <w:jc w:val="both"/>
      </w:pPr>
      <w:r>
        <w:rPr>
          <w:color w:val="363636"/>
        </w:rPr>
        <w:t>Each congregation in the Presbytery, through its Session and its teaching elder(s), should annually discuss compensation.</w:t>
      </w:r>
    </w:p>
    <w:p w14:paraId="49F8BD55" w14:textId="77777777" w:rsidR="00657669" w:rsidRDefault="00000000">
      <w:pPr>
        <w:ind w:left="3365" w:right="4271" w:firstLine="1216"/>
        <w:rPr>
          <w:b/>
        </w:rPr>
      </w:pPr>
      <w:r>
        <w:rPr>
          <w:b/>
          <w:color w:val="363636"/>
        </w:rPr>
        <w:t>SECTION</w:t>
      </w:r>
      <w:r>
        <w:rPr>
          <w:b/>
          <w:color w:val="363636"/>
          <w:spacing w:val="40"/>
        </w:rPr>
        <w:t xml:space="preserve"> </w:t>
      </w:r>
      <w:r>
        <w:rPr>
          <w:b/>
          <w:color w:val="363636"/>
        </w:rPr>
        <w:t>l MINIMUM</w:t>
      </w:r>
      <w:r>
        <w:rPr>
          <w:b/>
          <w:color w:val="363636"/>
          <w:spacing w:val="19"/>
        </w:rPr>
        <w:t xml:space="preserve"> </w:t>
      </w:r>
      <w:r>
        <w:rPr>
          <w:b/>
          <w:color w:val="363636"/>
        </w:rPr>
        <w:t>EFFECTIVE</w:t>
      </w:r>
      <w:r>
        <w:rPr>
          <w:b/>
          <w:color w:val="363636"/>
          <w:spacing w:val="18"/>
        </w:rPr>
        <w:t xml:space="preserve"> </w:t>
      </w:r>
      <w:r>
        <w:rPr>
          <w:b/>
          <w:color w:val="363636"/>
        </w:rPr>
        <w:t>SALARY</w:t>
      </w:r>
    </w:p>
    <w:p w14:paraId="66845093" w14:textId="77777777" w:rsidR="00657669" w:rsidRDefault="00000000">
      <w:pPr>
        <w:spacing w:before="1"/>
        <w:ind w:left="159" w:right="814" w:firstLine="722"/>
        <w:jc w:val="both"/>
        <w:rPr>
          <w:b/>
          <w:sz w:val="23"/>
        </w:rPr>
      </w:pPr>
      <w:r>
        <w:rPr>
          <w:color w:val="363636"/>
          <w:sz w:val="23"/>
        </w:rPr>
        <w:t>The Presbytery sets the Minimum Effective Salary requirements for teaching elders in installed positions at 80% of the Churchwide Median Salary as established annually by the Board of Pensions. Minimum Effective Salary for part time teaching elders should be pro-rated based on 80% of the</w:t>
      </w:r>
      <w:r>
        <w:rPr>
          <w:color w:val="363636"/>
          <w:spacing w:val="80"/>
          <w:w w:val="150"/>
          <w:sz w:val="23"/>
        </w:rPr>
        <w:t xml:space="preserve"> </w:t>
      </w:r>
      <w:r>
        <w:rPr>
          <w:color w:val="363636"/>
          <w:sz w:val="23"/>
        </w:rPr>
        <w:t>Churchwide</w:t>
      </w:r>
      <w:r>
        <w:rPr>
          <w:color w:val="363636"/>
          <w:spacing w:val="40"/>
          <w:sz w:val="23"/>
        </w:rPr>
        <w:t xml:space="preserve"> </w:t>
      </w:r>
      <w:r>
        <w:rPr>
          <w:color w:val="363636"/>
          <w:sz w:val="23"/>
        </w:rPr>
        <w:t>Median.</w:t>
      </w:r>
      <w:r>
        <w:rPr>
          <w:color w:val="363636"/>
          <w:spacing w:val="40"/>
          <w:sz w:val="23"/>
        </w:rPr>
        <w:t xml:space="preserve"> </w:t>
      </w:r>
      <w:r>
        <w:rPr>
          <w:color w:val="363636"/>
          <w:sz w:val="23"/>
        </w:rPr>
        <w:t>These</w:t>
      </w:r>
      <w:r>
        <w:rPr>
          <w:color w:val="363636"/>
          <w:spacing w:val="40"/>
          <w:sz w:val="23"/>
        </w:rPr>
        <w:t xml:space="preserve"> </w:t>
      </w:r>
      <w:r>
        <w:rPr>
          <w:color w:val="363636"/>
          <w:sz w:val="23"/>
        </w:rPr>
        <w:t>figures</w:t>
      </w:r>
      <w:r>
        <w:rPr>
          <w:color w:val="363636"/>
          <w:spacing w:val="40"/>
          <w:sz w:val="23"/>
        </w:rPr>
        <w:t xml:space="preserve"> </w:t>
      </w:r>
      <w:r>
        <w:rPr>
          <w:color w:val="363636"/>
          <w:sz w:val="23"/>
        </w:rPr>
        <w:t>will</w:t>
      </w:r>
      <w:r>
        <w:rPr>
          <w:color w:val="363636"/>
          <w:spacing w:val="40"/>
          <w:sz w:val="23"/>
        </w:rPr>
        <w:t xml:space="preserve"> </w:t>
      </w:r>
      <w:r>
        <w:rPr>
          <w:color w:val="363636"/>
          <w:sz w:val="23"/>
        </w:rPr>
        <w:t>be</w:t>
      </w:r>
      <w:r>
        <w:rPr>
          <w:color w:val="363636"/>
          <w:spacing w:val="40"/>
          <w:sz w:val="23"/>
        </w:rPr>
        <w:t xml:space="preserve"> </w:t>
      </w:r>
      <w:r>
        <w:rPr>
          <w:color w:val="363636"/>
          <w:sz w:val="23"/>
        </w:rPr>
        <w:t>reported</w:t>
      </w:r>
      <w:r>
        <w:rPr>
          <w:color w:val="363636"/>
          <w:spacing w:val="40"/>
          <w:sz w:val="23"/>
        </w:rPr>
        <w:t xml:space="preserve"> </w:t>
      </w:r>
      <w:r>
        <w:rPr>
          <w:color w:val="363636"/>
          <w:sz w:val="23"/>
        </w:rPr>
        <w:t>annually to</w:t>
      </w:r>
      <w:r>
        <w:rPr>
          <w:color w:val="363636"/>
          <w:spacing w:val="40"/>
          <w:sz w:val="23"/>
        </w:rPr>
        <w:t xml:space="preserve"> </w:t>
      </w:r>
      <w:r>
        <w:rPr>
          <w:color w:val="363636"/>
          <w:sz w:val="23"/>
        </w:rPr>
        <w:t>be</w:t>
      </w:r>
      <w:r>
        <w:rPr>
          <w:color w:val="363636"/>
          <w:spacing w:val="40"/>
          <w:sz w:val="23"/>
        </w:rPr>
        <w:t xml:space="preserve"> </w:t>
      </w:r>
      <w:r>
        <w:rPr>
          <w:color w:val="363636"/>
          <w:sz w:val="23"/>
        </w:rPr>
        <w:t>effective</w:t>
      </w:r>
      <w:r>
        <w:rPr>
          <w:color w:val="363636"/>
          <w:spacing w:val="40"/>
          <w:sz w:val="23"/>
        </w:rPr>
        <w:t xml:space="preserve"> </w:t>
      </w:r>
      <w:r>
        <w:rPr>
          <w:color w:val="363636"/>
          <w:sz w:val="23"/>
        </w:rPr>
        <w:t>for</w:t>
      </w:r>
      <w:r>
        <w:rPr>
          <w:color w:val="363636"/>
          <w:spacing w:val="40"/>
          <w:sz w:val="23"/>
        </w:rPr>
        <w:t xml:space="preserve"> </w:t>
      </w:r>
      <w:r>
        <w:rPr>
          <w:color w:val="363636"/>
          <w:sz w:val="23"/>
        </w:rPr>
        <w:t>the</w:t>
      </w:r>
      <w:r>
        <w:rPr>
          <w:color w:val="363636"/>
          <w:spacing w:val="40"/>
          <w:sz w:val="23"/>
        </w:rPr>
        <w:t xml:space="preserve"> </w:t>
      </w:r>
      <w:r>
        <w:rPr>
          <w:color w:val="363636"/>
          <w:sz w:val="23"/>
        </w:rPr>
        <w:t>following</w:t>
      </w:r>
      <w:r>
        <w:rPr>
          <w:color w:val="363636"/>
          <w:spacing w:val="40"/>
          <w:sz w:val="23"/>
        </w:rPr>
        <w:t xml:space="preserve"> </w:t>
      </w:r>
      <w:r>
        <w:rPr>
          <w:color w:val="363636"/>
          <w:sz w:val="23"/>
        </w:rPr>
        <w:t xml:space="preserve">calendar year. </w:t>
      </w:r>
      <w:r>
        <w:rPr>
          <w:b/>
          <w:i/>
          <w:color w:val="363636"/>
          <w:sz w:val="24"/>
        </w:rPr>
        <w:t>"Effective Salary” is defined as</w:t>
      </w:r>
      <w:r>
        <w:rPr>
          <w:b/>
          <w:i/>
          <w:color w:val="363636"/>
          <w:spacing w:val="-2"/>
          <w:sz w:val="24"/>
        </w:rPr>
        <w:t xml:space="preserve"> </w:t>
      </w:r>
      <w:r>
        <w:rPr>
          <w:b/>
          <w:i/>
          <w:color w:val="363636"/>
          <w:sz w:val="24"/>
        </w:rPr>
        <w:t xml:space="preserve">the combination of cash </w:t>
      </w:r>
      <w:r>
        <w:rPr>
          <w:b/>
          <w:i/>
          <w:color w:val="363636"/>
          <w:sz w:val="23"/>
        </w:rPr>
        <w:t>salary and housing.</w:t>
      </w:r>
      <w:r>
        <w:rPr>
          <w:b/>
          <w:i/>
          <w:color w:val="363636"/>
          <w:spacing w:val="-3"/>
          <w:sz w:val="23"/>
        </w:rPr>
        <w:t xml:space="preserve"> </w:t>
      </w:r>
      <w:r>
        <w:rPr>
          <w:b/>
          <w:sz w:val="23"/>
        </w:rPr>
        <w:t>A</w:t>
      </w:r>
      <w:r>
        <w:rPr>
          <w:b/>
          <w:spacing w:val="-2"/>
          <w:sz w:val="23"/>
        </w:rPr>
        <w:t xml:space="preserve"> </w:t>
      </w:r>
      <w:proofErr w:type="gramStart"/>
      <w:r>
        <w:rPr>
          <w:b/>
          <w:sz w:val="23"/>
        </w:rPr>
        <w:t>full</w:t>
      </w:r>
      <w:r>
        <w:rPr>
          <w:b/>
          <w:spacing w:val="-2"/>
          <w:sz w:val="23"/>
        </w:rPr>
        <w:t xml:space="preserve"> </w:t>
      </w:r>
      <w:r>
        <w:rPr>
          <w:b/>
          <w:sz w:val="23"/>
        </w:rPr>
        <w:t>time</w:t>
      </w:r>
      <w:proofErr w:type="gramEnd"/>
      <w:r>
        <w:rPr>
          <w:b/>
          <w:spacing w:val="-2"/>
          <w:sz w:val="23"/>
        </w:rPr>
        <w:t xml:space="preserve"> </w:t>
      </w:r>
      <w:r>
        <w:rPr>
          <w:b/>
          <w:sz w:val="23"/>
        </w:rPr>
        <w:t>call</w:t>
      </w:r>
      <w:r>
        <w:rPr>
          <w:b/>
          <w:spacing w:val="-2"/>
          <w:sz w:val="23"/>
        </w:rPr>
        <w:t xml:space="preserve"> </w:t>
      </w:r>
      <w:r>
        <w:rPr>
          <w:b/>
          <w:sz w:val="23"/>
        </w:rPr>
        <w:t>is defined as 35 hours per week.</w:t>
      </w:r>
    </w:p>
    <w:p w14:paraId="7D140A6A" w14:textId="3AA37EE6" w:rsidR="00657669" w:rsidRPr="00137D9B" w:rsidRDefault="00000000">
      <w:pPr>
        <w:spacing w:before="5"/>
        <w:ind w:left="879"/>
        <w:jc w:val="both"/>
        <w:rPr>
          <w:b/>
          <w:sz w:val="23"/>
        </w:rPr>
      </w:pPr>
      <w:r w:rsidRPr="00137D9B">
        <w:rPr>
          <w:w w:val="105"/>
          <w:sz w:val="23"/>
        </w:rPr>
        <w:t>For</w:t>
      </w:r>
      <w:r w:rsidRPr="00137D9B">
        <w:rPr>
          <w:spacing w:val="-6"/>
          <w:w w:val="105"/>
          <w:sz w:val="23"/>
        </w:rPr>
        <w:t xml:space="preserve"> </w:t>
      </w:r>
      <w:r w:rsidRPr="00137D9B">
        <w:rPr>
          <w:w w:val="105"/>
          <w:sz w:val="23"/>
        </w:rPr>
        <w:t>202</w:t>
      </w:r>
      <w:r w:rsidR="00EF4F3C" w:rsidRPr="00137D9B">
        <w:rPr>
          <w:w w:val="105"/>
          <w:sz w:val="23"/>
        </w:rPr>
        <w:t>6</w:t>
      </w:r>
      <w:r w:rsidRPr="00137D9B">
        <w:rPr>
          <w:w w:val="105"/>
          <w:sz w:val="23"/>
        </w:rPr>
        <w:t>,</w:t>
      </w:r>
      <w:r w:rsidRPr="00137D9B">
        <w:rPr>
          <w:spacing w:val="-11"/>
          <w:w w:val="105"/>
          <w:sz w:val="23"/>
        </w:rPr>
        <w:t xml:space="preserve"> </w:t>
      </w:r>
      <w:r w:rsidRPr="00137D9B">
        <w:rPr>
          <w:w w:val="105"/>
          <w:sz w:val="23"/>
        </w:rPr>
        <w:t>the</w:t>
      </w:r>
      <w:r w:rsidRPr="00137D9B">
        <w:rPr>
          <w:spacing w:val="-14"/>
          <w:w w:val="105"/>
          <w:sz w:val="23"/>
        </w:rPr>
        <w:t xml:space="preserve"> </w:t>
      </w:r>
      <w:r w:rsidRPr="00137D9B">
        <w:rPr>
          <w:w w:val="105"/>
          <w:sz w:val="23"/>
        </w:rPr>
        <w:t>Churchwide Median</w:t>
      </w:r>
      <w:r w:rsidRPr="00137D9B">
        <w:rPr>
          <w:spacing w:val="-11"/>
          <w:w w:val="105"/>
          <w:sz w:val="23"/>
        </w:rPr>
        <w:t xml:space="preserve"> </w:t>
      </w:r>
      <w:r w:rsidRPr="00137D9B">
        <w:rPr>
          <w:w w:val="105"/>
          <w:sz w:val="23"/>
        </w:rPr>
        <w:t>Salary</w:t>
      </w:r>
      <w:r w:rsidRPr="00137D9B">
        <w:rPr>
          <w:spacing w:val="-10"/>
          <w:w w:val="105"/>
          <w:sz w:val="23"/>
        </w:rPr>
        <w:t xml:space="preserve"> </w:t>
      </w:r>
      <w:r w:rsidRPr="00137D9B">
        <w:rPr>
          <w:w w:val="105"/>
          <w:sz w:val="23"/>
        </w:rPr>
        <w:t>is</w:t>
      </w:r>
      <w:r w:rsidRPr="00137D9B">
        <w:rPr>
          <w:spacing w:val="-16"/>
          <w:w w:val="105"/>
          <w:sz w:val="23"/>
        </w:rPr>
        <w:t xml:space="preserve"> </w:t>
      </w:r>
      <w:r w:rsidRPr="00137D9B">
        <w:rPr>
          <w:w w:val="105"/>
          <w:sz w:val="23"/>
        </w:rPr>
        <w:t>$7</w:t>
      </w:r>
      <w:r w:rsidR="00EF4F3C" w:rsidRPr="00137D9B">
        <w:rPr>
          <w:w w:val="105"/>
          <w:sz w:val="23"/>
        </w:rPr>
        <w:t>1</w:t>
      </w:r>
      <w:r w:rsidRPr="00137D9B">
        <w:rPr>
          <w:w w:val="105"/>
          <w:sz w:val="23"/>
        </w:rPr>
        <w:t>,</w:t>
      </w:r>
      <w:r w:rsidR="00EF4F3C" w:rsidRPr="00137D9B">
        <w:rPr>
          <w:w w:val="105"/>
          <w:sz w:val="23"/>
        </w:rPr>
        <w:t>1</w:t>
      </w:r>
      <w:r w:rsidRPr="00137D9B">
        <w:rPr>
          <w:w w:val="105"/>
          <w:sz w:val="23"/>
        </w:rPr>
        <w:t>00;</w:t>
      </w:r>
      <w:r w:rsidRPr="00137D9B">
        <w:rPr>
          <w:spacing w:val="-6"/>
          <w:w w:val="105"/>
          <w:sz w:val="23"/>
        </w:rPr>
        <w:t xml:space="preserve"> </w:t>
      </w:r>
      <w:r w:rsidRPr="00137D9B">
        <w:rPr>
          <w:b/>
          <w:w w:val="105"/>
          <w:sz w:val="23"/>
        </w:rPr>
        <w:t>therefore</w:t>
      </w:r>
      <w:r w:rsidR="00EF4F3C" w:rsidRPr="00137D9B">
        <w:rPr>
          <w:b/>
          <w:w w:val="105"/>
          <w:sz w:val="23"/>
        </w:rPr>
        <w:t>,</w:t>
      </w:r>
      <w:r w:rsidRPr="00137D9B">
        <w:rPr>
          <w:b/>
          <w:spacing w:val="-10"/>
          <w:w w:val="105"/>
          <w:sz w:val="23"/>
        </w:rPr>
        <w:t xml:space="preserve"> </w:t>
      </w:r>
      <w:r w:rsidRPr="00137D9B">
        <w:rPr>
          <w:b/>
          <w:w w:val="105"/>
          <w:sz w:val="23"/>
        </w:rPr>
        <w:t>the</w:t>
      </w:r>
      <w:r w:rsidRPr="00137D9B">
        <w:rPr>
          <w:b/>
          <w:spacing w:val="-15"/>
          <w:w w:val="105"/>
          <w:sz w:val="23"/>
        </w:rPr>
        <w:t xml:space="preserve"> </w:t>
      </w:r>
      <w:r w:rsidRPr="00137D9B">
        <w:rPr>
          <w:b/>
          <w:w w:val="105"/>
          <w:sz w:val="23"/>
        </w:rPr>
        <w:t>Minimum</w:t>
      </w:r>
      <w:r w:rsidRPr="00137D9B">
        <w:rPr>
          <w:b/>
          <w:spacing w:val="-7"/>
          <w:w w:val="105"/>
          <w:sz w:val="23"/>
        </w:rPr>
        <w:t xml:space="preserve"> </w:t>
      </w:r>
      <w:r w:rsidRPr="00137D9B">
        <w:rPr>
          <w:b/>
          <w:w w:val="105"/>
          <w:sz w:val="23"/>
        </w:rPr>
        <w:t>Effective</w:t>
      </w:r>
      <w:r w:rsidRPr="00137D9B">
        <w:rPr>
          <w:b/>
          <w:spacing w:val="-4"/>
          <w:w w:val="105"/>
          <w:sz w:val="23"/>
        </w:rPr>
        <w:t xml:space="preserve"> </w:t>
      </w:r>
      <w:r w:rsidRPr="00137D9B">
        <w:rPr>
          <w:b/>
          <w:spacing w:val="-2"/>
          <w:w w:val="105"/>
          <w:sz w:val="23"/>
        </w:rPr>
        <w:t>Salary</w:t>
      </w:r>
    </w:p>
    <w:p w14:paraId="04E07DBF" w14:textId="7D4602C8" w:rsidR="00657669" w:rsidRDefault="00000000">
      <w:pPr>
        <w:pStyle w:val="BodyText"/>
        <w:spacing w:before="4"/>
        <w:ind w:left="163"/>
        <w:jc w:val="both"/>
        <w:rPr>
          <w:color w:val="363636"/>
          <w:spacing w:val="-2"/>
        </w:rPr>
      </w:pPr>
      <w:r w:rsidRPr="00137D9B">
        <w:rPr>
          <w:b/>
          <w:sz w:val="22"/>
        </w:rPr>
        <w:t>is</w:t>
      </w:r>
      <w:r w:rsidRPr="00137D9B">
        <w:rPr>
          <w:b/>
          <w:spacing w:val="20"/>
          <w:sz w:val="22"/>
        </w:rPr>
        <w:t xml:space="preserve"> </w:t>
      </w:r>
      <w:r w:rsidRPr="00137D9B">
        <w:rPr>
          <w:b/>
          <w:sz w:val="22"/>
        </w:rPr>
        <w:t>$56,</w:t>
      </w:r>
      <w:r w:rsidR="00EF4F3C" w:rsidRPr="00137D9B">
        <w:rPr>
          <w:b/>
          <w:sz w:val="22"/>
        </w:rPr>
        <w:t>880</w:t>
      </w:r>
      <w:r w:rsidRPr="00137D9B">
        <w:rPr>
          <w:b/>
          <w:sz w:val="22"/>
        </w:rPr>
        <w:t>.</w:t>
      </w:r>
      <w:r w:rsidRPr="00137D9B">
        <w:rPr>
          <w:b/>
          <w:spacing w:val="27"/>
          <w:sz w:val="22"/>
        </w:rPr>
        <w:t xml:space="preserve"> </w:t>
      </w:r>
      <w:r>
        <w:rPr>
          <w:color w:val="363636"/>
        </w:rPr>
        <w:t>Exceptions</w:t>
      </w:r>
      <w:r>
        <w:rPr>
          <w:color w:val="363636"/>
          <w:spacing w:val="37"/>
        </w:rPr>
        <w:t xml:space="preserve"> </w:t>
      </w:r>
      <w:r>
        <w:rPr>
          <w:color w:val="363636"/>
        </w:rPr>
        <w:t>may</w:t>
      </w:r>
      <w:r>
        <w:rPr>
          <w:color w:val="363636"/>
          <w:spacing w:val="11"/>
        </w:rPr>
        <w:t xml:space="preserve"> </w:t>
      </w:r>
      <w:r>
        <w:rPr>
          <w:color w:val="363636"/>
        </w:rPr>
        <w:t>be</w:t>
      </w:r>
      <w:r>
        <w:rPr>
          <w:color w:val="363636"/>
          <w:spacing w:val="7"/>
        </w:rPr>
        <w:t xml:space="preserve"> </w:t>
      </w:r>
      <w:r>
        <w:rPr>
          <w:color w:val="363636"/>
        </w:rPr>
        <w:t>allowed</w:t>
      </w:r>
      <w:r>
        <w:rPr>
          <w:color w:val="363636"/>
          <w:spacing w:val="22"/>
        </w:rPr>
        <w:t xml:space="preserve"> </w:t>
      </w:r>
      <w:r>
        <w:rPr>
          <w:color w:val="363636"/>
        </w:rPr>
        <w:t>with</w:t>
      </w:r>
      <w:r>
        <w:rPr>
          <w:color w:val="363636"/>
          <w:spacing w:val="8"/>
        </w:rPr>
        <w:t xml:space="preserve"> </w:t>
      </w:r>
      <w:r>
        <w:rPr>
          <w:color w:val="363636"/>
        </w:rPr>
        <w:t>approval</w:t>
      </w:r>
      <w:r>
        <w:rPr>
          <w:color w:val="363636"/>
          <w:spacing w:val="29"/>
        </w:rPr>
        <w:t xml:space="preserve"> </w:t>
      </w:r>
      <w:r>
        <w:rPr>
          <w:color w:val="363636"/>
        </w:rPr>
        <w:t>of</w:t>
      </w:r>
      <w:r>
        <w:rPr>
          <w:color w:val="363636"/>
          <w:spacing w:val="11"/>
        </w:rPr>
        <w:t xml:space="preserve"> </w:t>
      </w:r>
      <w:r>
        <w:rPr>
          <w:color w:val="363636"/>
        </w:rPr>
        <w:t>the</w:t>
      </w:r>
      <w:r>
        <w:rPr>
          <w:color w:val="363636"/>
          <w:spacing w:val="11"/>
        </w:rPr>
        <w:t xml:space="preserve"> </w:t>
      </w:r>
      <w:r>
        <w:rPr>
          <w:color w:val="363636"/>
        </w:rPr>
        <w:t>Commission</w:t>
      </w:r>
      <w:r>
        <w:rPr>
          <w:color w:val="363636"/>
          <w:spacing w:val="34"/>
        </w:rPr>
        <w:t xml:space="preserve"> </w:t>
      </w:r>
      <w:r>
        <w:rPr>
          <w:color w:val="363636"/>
        </w:rPr>
        <w:t>on</w:t>
      </w:r>
      <w:r>
        <w:rPr>
          <w:color w:val="363636"/>
          <w:spacing w:val="11"/>
        </w:rPr>
        <w:t xml:space="preserve"> </w:t>
      </w:r>
      <w:r>
        <w:rPr>
          <w:color w:val="363636"/>
          <w:spacing w:val="-2"/>
        </w:rPr>
        <w:t>Ministry.</w:t>
      </w:r>
    </w:p>
    <w:p w14:paraId="6142D20F" w14:textId="1AE1642B" w:rsidR="001C77C9" w:rsidRDefault="001C77C9" w:rsidP="001C77C9">
      <w:pPr>
        <w:pStyle w:val="BodyText"/>
        <w:spacing w:before="4"/>
        <w:ind w:left="163"/>
        <w:jc w:val="center"/>
      </w:pPr>
      <w:r>
        <w:rPr>
          <w:b/>
          <w:color w:val="363636"/>
          <w:sz w:val="22"/>
        </w:rPr>
        <w:t>Other requirements include:</w:t>
      </w:r>
    </w:p>
    <w:p w14:paraId="3344B7F8" w14:textId="140EFE21" w:rsidR="00657669" w:rsidRDefault="001C77C9" w:rsidP="001C77C9">
      <w:pPr>
        <w:pStyle w:val="ListParagraph"/>
        <w:numPr>
          <w:ilvl w:val="0"/>
          <w:numId w:val="3"/>
        </w:numPr>
        <w:tabs>
          <w:tab w:val="left" w:pos="122"/>
          <w:tab w:val="left" w:pos="843"/>
        </w:tabs>
        <w:spacing w:before="170" w:line="160" w:lineRule="auto"/>
        <w:ind w:right="788" w:hanging="1"/>
        <w:rPr>
          <w:sz w:val="23"/>
        </w:rPr>
      </w:pPr>
      <w:r>
        <w:rPr>
          <w:color w:val="363636"/>
          <w:spacing w:val="-18"/>
          <w:sz w:val="23"/>
        </w:rPr>
        <w:t>For installed teaching elders, full</w:t>
      </w:r>
      <w:r>
        <w:rPr>
          <w:color w:val="363636"/>
          <w:spacing w:val="4"/>
          <w:sz w:val="23"/>
        </w:rPr>
        <w:t xml:space="preserve"> </w:t>
      </w:r>
      <w:r>
        <w:rPr>
          <w:color w:val="363636"/>
          <w:spacing w:val="-18"/>
          <w:sz w:val="23"/>
        </w:rPr>
        <w:t>dues</w:t>
      </w:r>
      <w:r>
        <w:rPr>
          <w:color w:val="363636"/>
          <w:spacing w:val="18"/>
          <w:sz w:val="23"/>
        </w:rPr>
        <w:t xml:space="preserve"> </w:t>
      </w:r>
      <w:r>
        <w:rPr>
          <w:color w:val="363636"/>
          <w:spacing w:val="-18"/>
          <w:sz w:val="23"/>
        </w:rPr>
        <w:t>to</w:t>
      </w:r>
      <w:r>
        <w:rPr>
          <w:color w:val="363636"/>
          <w:spacing w:val="29"/>
          <w:sz w:val="23"/>
        </w:rPr>
        <w:t xml:space="preserve"> </w:t>
      </w:r>
      <w:r>
        <w:rPr>
          <w:color w:val="363636"/>
          <w:spacing w:val="-18"/>
          <w:sz w:val="23"/>
        </w:rPr>
        <w:t>the</w:t>
      </w:r>
      <w:r>
        <w:rPr>
          <w:color w:val="363636"/>
          <w:spacing w:val="32"/>
          <w:sz w:val="23"/>
        </w:rPr>
        <w:t xml:space="preserve"> </w:t>
      </w:r>
      <w:r>
        <w:rPr>
          <w:color w:val="363636"/>
          <w:spacing w:val="-18"/>
          <w:sz w:val="23"/>
        </w:rPr>
        <w:t>Congregational</w:t>
      </w:r>
      <w:r>
        <w:rPr>
          <w:color w:val="363636"/>
          <w:spacing w:val="3"/>
          <w:sz w:val="23"/>
        </w:rPr>
        <w:t xml:space="preserve"> </w:t>
      </w:r>
      <w:r>
        <w:rPr>
          <w:color w:val="363636"/>
          <w:spacing w:val="-18"/>
          <w:sz w:val="23"/>
        </w:rPr>
        <w:t>Pastors</w:t>
      </w:r>
      <w:r>
        <w:rPr>
          <w:color w:val="363636"/>
          <w:spacing w:val="4"/>
          <w:sz w:val="23"/>
        </w:rPr>
        <w:t xml:space="preserve"> </w:t>
      </w:r>
      <w:r>
        <w:rPr>
          <w:color w:val="363636"/>
          <w:spacing w:val="-18"/>
          <w:sz w:val="23"/>
        </w:rPr>
        <w:t>Package</w:t>
      </w:r>
      <w:r>
        <w:rPr>
          <w:color w:val="363636"/>
          <w:spacing w:val="3"/>
          <w:sz w:val="23"/>
        </w:rPr>
        <w:t xml:space="preserve"> </w:t>
      </w:r>
      <w:r>
        <w:rPr>
          <w:color w:val="363636"/>
          <w:spacing w:val="-18"/>
          <w:sz w:val="23"/>
        </w:rPr>
        <w:t>are</w:t>
      </w:r>
      <w:r>
        <w:rPr>
          <w:color w:val="363636"/>
          <w:spacing w:val="4"/>
          <w:sz w:val="23"/>
        </w:rPr>
        <w:t xml:space="preserve"> </w:t>
      </w:r>
      <w:r>
        <w:rPr>
          <w:color w:val="363636"/>
          <w:spacing w:val="-18"/>
          <w:sz w:val="23"/>
        </w:rPr>
        <w:t>required.</w:t>
      </w:r>
      <w:r>
        <w:rPr>
          <w:color w:val="363636"/>
          <w:spacing w:val="4"/>
          <w:sz w:val="23"/>
        </w:rPr>
        <w:t xml:space="preserve"> </w:t>
      </w:r>
      <w:r>
        <w:rPr>
          <w:color w:val="363636"/>
          <w:spacing w:val="-18"/>
          <w:sz w:val="23"/>
        </w:rPr>
        <w:t>Please</w:t>
      </w:r>
      <w:r>
        <w:rPr>
          <w:color w:val="363636"/>
          <w:sz w:val="23"/>
        </w:rPr>
        <w:t xml:space="preserve"> use the 2025 benefits decision guide </w:t>
      </w:r>
      <w:hyperlink r:id="rId7">
        <w:r>
          <w:rPr>
            <w:color w:val="363636"/>
            <w:sz w:val="23"/>
          </w:rPr>
          <w:t>(https://www.pensions.org/decision-guide/)</w:t>
        </w:r>
      </w:hyperlink>
      <w:r>
        <w:rPr>
          <w:color w:val="363636"/>
          <w:sz w:val="23"/>
        </w:rPr>
        <w:t xml:space="preserve"> to assist with calculations.</w:t>
      </w:r>
    </w:p>
    <w:p w14:paraId="6E5265AE" w14:textId="77777777" w:rsidR="00657669" w:rsidRDefault="00000000">
      <w:pPr>
        <w:pStyle w:val="BodyText"/>
        <w:spacing w:before="16"/>
        <w:ind w:left="122" w:right="900"/>
        <w:jc w:val="both"/>
      </w:pPr>
      <w:r>
        <w:rPr>
          <w:color w:val="363636"/>
        </w:rPr>
        <w:t xml:space="preserve">This package is available to any eligible congregational leader. </w:t>
      </w:r>
      <w:proofErr w:type="gramStart"/>
      <w:r>
        <w:rPr>
          <w:color w:val="363636"/>
        </w:rPr>
        <w:t>Non installed</w:t>
      </w:r>
      <w:proofErr w:type="gramEnd"/>
      <w:r>
        <w:rPr>
          <w:color w:val="363636"/>
        </w:rPr>
        <w:t xml:space="preserve"> pastors or other</w:t>
      </w:r>
      <w:r>
        <w:rPr>
          <w:color w:val="363636"/>
          <w:spacing w:val="-1"/>
        </w:rPr>
        <w:t xml:space="preserve"> </w:t>
      </w:r>
      <w:r>
        <w:rPr>
          <w:color w:val="363636"/>
        </w:rPr>
        <w:t>congregational leaders working at least 20 hours per week. may be enrolled in the Covenant Package.</w:t>
      </w:r>
    </w:p>
    <w:p w14:paraId="6A13B414" w14:textId="77777777" w:rsidR="00657669" w:rsidRDefault="00000000">
      <w:pPr>
        <w:pStyle w:val="ListParagraph"/>
        <w:numPr>
          <w:ilvl w:val="0"/>
          <w:numId w:val="3"/>
        </w:numPr>
        <w:tabs>
          <w:tab w:val="left" w:pos="844"/>
        </w:tabs>
        <w:spacing w:line="264" w:lineRule="exact"/>
        <w:ind w:left="844" w:hanging="735"/>
        <w:rPr>
          <w:sz w:val="23"/>
        </w:rPr>
      </w:pPr>
      <w:r>
        <w:rPr>
          <w:color w:val="363636"/>
          <w:sz w:val="23"/>
        </w:rPr>
        <w:t>Salary</w:t>
      </w:r>
      <w:r>
        <w:rPr>
          <w:color w:val="363636"/>
          <w:spacing w:val="15"/>
          <w:sz w:val="23"/>
        </w:rPr>
        <w:t xml:space="preserve"> </w:t>
      </w:r>
      <w:r>
        <w:rPr>
          <w:color w:val="363636"/>
          <w:sz w:val="23"/>
        </w:rPr>
        <w:t>supplement</w:t>
      </w:r>
      <w:r>
        <w:rPr>
          <w:color w:val="363636"/>
          <w:spacing w:val="24"/>
          <w:sz w:val="23"/>
        </w:rPr>
        <w:t xml:space="preserve"> </w:t>
      </w:r>
      <w:r>
        <w:rPr>
          <w:color w:val="363636"/>
          <w:sz w:val="23"/>
        </w:rPr>
        <w:t>equal</w:t>
      </w:r>
      <w:r>
        <w:rPr>
          <w:color w:val="363636"/>
          <w:spacing w:val="25"/>
          <w:sz w:val="23"/>
        </w:rPr>
        <w:t xml:space="preserve"> </w:t>
      </w:r>
      <w:r>
        <w:rPr>
          <w:color w:val="363636"/>
          <w:sz w:val="23"/>
        </w:rPr>
        <w:t>to</w:t>
      </w:r>
      <w:r>
        <w:rPr>
          <w:color w:val="363636"/>
          <w:spacing w:val="14"/>
          <w:sz w:val="23"/>
        </w:rPr>
        <w:t xml:space="preserve"> </w:t>
      </w:r>
      <w:r>
        <w:rPr>
          <w:color w:val="363636"/>
          <w:sz w:val="23"/>
        </w:rPr>
        <w:t>no</w:t>
      </w:r>
      <w:r>
        <w:rPr>
          <w:color w:val="363636"/>
          <w:spacing w:val="8"/>
          <w:sz w:val="23"/>
        </w:rPr>
        <w:t xml:space="preserve"> </w:t>
      </w:r>
      <w:r>
        <w:rPr>
          <w:color w:val="363636"/>
          <w:sz w:val="23"/>
        </w:rPr>
        <w:t>less</w:t>
      </w:r>
      <w:r>
        <w:rPr>
          <w:color w:val="363636"/>
          <w:spacing w:val="4"/>
          <w:sz w:val="23"/>
        </w:rPr>
        <w:t xml:space="preserve"> </w:t>
      </w:r>
      <w:r>
        <w:rPr>
          <w:color w:val="363636"/>
          <w:sz w:val="23"/>
        </w:rPr>
        <w:t>than</w:t>
      </w:r>
      <w:r>
        <w:rPr>
          <w:color w:val="363636"/>
          <w:spacing w:val="13"/>
          <w:sz w:val="23"/>
        </w:rPr>
        <w:t xml:space="preserve"> </w:t>
      </w:r>
      <w:r>
        <w:rPr>
          <w:color w:val="363636"/>
          <w:sz w:val="23"/>
        </w:rPr>
        <w:t>50%</w:t>
      </w:r>
      <w:r>
        <w:rPr>
          <w:color w:val="363636"/>
          <w:spacing w:val="19"/>
          <w:sz w:val="23"/>
        </w:rPr>
        <w:t xml:space="preserve"> </w:t>
      </w:r>
      <w:r>
        <w:rPr>
          <w:color w:val="363636"/>
          <w:sz w:val="23"/>
        </w:rPr>
        <w:t>of</w:t>
      </w:r>
      <w:r>
        <w:rPr>
          <w:color w:val="363636"/>
          <w:spacing w:val="12"/>
          <w:sz w:val="23"/>
        </w:rPr>
        <w:t xml:space="preserve"> </w:t>
      </w:r>
      <w:r>
        <w:rPr>
          <w:color w:val="363636"/>
          <w:sz w:val="23"/>
        </w:rPr>
        <w:t>the</w:t>
      </w:r>
      <w:r>
        <w:rPr>
          <w:color w:val="363636"/>
          <w:spacing w:val="11"/>
          <w:sz w:val="23"/>
        </w:rPr>
        <w:t xml:space="preserve"> </w:t>
      </w:r>
      <w:r>
        <w:rPr>
          <w:color w:val="363636"/>
          <w:sz w:val="23"/>
        </w:rPr>
        <w:t>Social</w:t>
      </w:r>
      <w:r>
        <w:rPr>
          <w:color w:val="363636"/>
          <w:spacing w:val="20"/>
          <w:sz w:val="23"/>
        </w:rPr>
        <w:t xml:space="preserve"> </w:t>
      </w:r>
      <w:r>
        <w:rPr>
          <w:color w:val="363636"/>
          <w:sz w:val="23"/>
        </w:rPr>
        <w:t>Security</w:t>
      </w:r>
      <w:r>
        <w:rPr>
          <w:color w:val="363636"/>
          <w:spacing w:val="24"/>
          <w:sz w:val="23"/>
        </w:rPr>
        <w:t xml:space="preserve"> </w:t>
      </w:r>
      <w:r>
        <w:rPr>
          <w:color w:val="363636"/>
          <w:sz w:val="23"/>
        </w:rPr>
        <w:t>Self-Employment</w:t>
      </w:r>
      <w:r>
        <w:rPr>
          <w:color w:val="363636"/>
          <w:spacing w:val="10"/>
          <w:sz w:val="23"/>
        </w:rPr>
        <w:t xml:space="preserve"> </w:t>
      </w:r>
      <w:r>
        <w:rPr>
          <w:color w:val="363636"/>
          <w:spacing w:val="-4"/>
          <w:sz w:val="23"/>
        </w:rPr>
        <w:t>Tax.</w:t>
      </w:r>
    </w:p>
    <w:p w14:paraId="10F04473" w14:textId="77777777" w:rsidR="00657669" w:rsidRDefault="00000000">
      <w:pPr>
        <w:pStyle w:val="ListParagraph"/>
        <w:numPr>
          <w:ilvl w:val="0"/>
          <w:numId w:val="3"/>
        </w:numPr>
        <w:tabs>
          <w:tab w:val="left" w:pos="844"/>
        </w:tabs>
        <w:spacing w:before="16"/>
        <w:ind w:left="844" w:hanging="722"/>
        <w:rPr>
          <w:sz w:val="23"/>
        </w:rPr>
      </w:pPr>
      <w:r>
        <w:rPr>
          <w:color w:val="363636"/>
          <w:sz w:val="23"/>
        </w:rPr>
        <w:t>Four</w:t>
      </w:r>
      <w:r>
        <w:rPr>
          <w:color w:val="363636"/>
          <w:spacing w:val="12"/>
          <w:sz w:val="23"/>
        </w:rPr>
        <w:t xml:space="preserve"> </w:t>
      </w:r>
      <w:r>
        <w:rPr>
          <w:color w:val="363636"/>
          <w:sz w:val="23"/>
        </w:rPr>
        <w:t>weeks</w:t>
      </w:r>
      <w:r>
        <w:rPr>
          <w:color w:val="363636"/>
          <w:spacing w:val="16"/>
          <w:sz w:val="23"/>
        </w:rPr>
        <w:t xml:space="preserve"> </w:t>
      </w:r>
      <w:r>
        <w:rPr>
          <w:color w:val="363636"/>
          <w:sz w:val="23"/>
        </w:rPr>
        <w:t>or</w:t>
      </w:r>
      <w:r>
        <w:rPr>
          <w:color w:val="363636"/>
          <w:spacing w:val="-2"/>
          <w:sz w:val="23"/>
        </w:rPr>
        <w:t xml:space="preserve"> </w:t>
      </w:r>
      <w:r>
        <w:rPr>
          <w:color w:val="363636"/>
          <w:sz w:val="23"/>
        </w:rPr>
        <w:t>one</w:t>
      </w:r>
      <w:r>
        <w:rPr>
          <w:color w:val="363636"/>
          <w:spacing w:val="8"/>
          <w:sz w:val="23"/>
        </w:rPr>
        <w:t xml:space="preserve"> </w:t>
      </w:r>
      <w:r>
        <w:rPr>
          <w:color w:val="363636"/>
          <w:sz w:val="23"/>
        </w:rPr>
        <w:t>month</w:t>
      </w:r>
      <w:r>
        <w:rPr>
          <w:color w:val="363636"/>
          <w:spacing w:val="17"/>
          <w:sz w:val="23"/>
        </w:rPr>
        <w:t xml:space="preserve"> </w:t>
      </w:r>
      <w:r>
        <w:rPr>
          <w:color w:val="363636"/>
          <w:sz w:val="23"/>
        </w:rPr>
        <w:t>paid</w:t>
      </w:r>
      <w:r>
        <w:rPr>
          <w:color w:val="363636"/>
          <w:spacing w:val="19"/>
          <w:sz w:val="23"/>
        </w:rPr>
        <w:t xml:space="preserve"> </w:t>
      </w:r>
      <w:r>
        <w:rPr>
          <w:color w:val="363636"/>
          <w:sz w:val="23"/>
        </w:rPr>
        <w:t>vacation</w:t>
      </w:r>
      <w:r>
        <w:rPr>
          <w:color w:val="363636"/>
          <w:spacing w:val="22"/>
          <w:sz w:val="23"/>
        </w:rPr>
        <w:t xml:space="preserve"> </w:t>
      </w:r>
      <w:r>
        <w:rPr>
          <w:color w:val="363636"/>
          <w:sz w:val="23"/>
        </w:rPr>
        <w:t>inclusive</w:t>
      </w:r>
      <w:r>
        <w:rPr>
          <w:color w:val="363636"/>
          <w:spacing w:val="22"/>
          <w:sz w:val="23"/>
        </w:rPr>
        <w:t xml:space="preserve"> </w:t>
      </w:r>
      <w:r>
        <w:rPr>
          <w:color w:val="363636"/>
          <w:sz w:val="23"/>
        </w:rPr>
        <w:t>of</w:t>
      </w:r>
      <w:r>
        <w:rPr>
          <w:color w:val="363636"/>
          <w:spacing w:val="6"/>
          <w:sz w:val="23"/>
        </w:rPr>
        <w:t xml:space="preserve"> </w:t>
      </w:r>
      <w:r>
        <w:rPr>
          <w:color w:val="363636"/>
          <w:spacing w:val="-2"/>
          <w:sz w:val="23"/>
        </w:rPr>
        <w:t>Sundays.</w:t>
      </w:r>
    </w:p>
    <w:p w14:paraId="6C7EB9CE" w14:textId="77777777" w:rsidR="00657669" w:rsidRDefault="00000000">
      <w:pPr>
        <w:pStyle w:val="ListParagraph"/>
        <w:numPr>
          <w:ilvl w:val="0"/>
          <w:numId w:val="3"/>
        </w:numPr>
        <w:tabs>
          <w:tab w:val="left" w:pos="122"/>
          <w:tab w:val="left" w:pos="843"/>
        </w:tabs>
        <w:spacing w:before="2"/>
        <w:ind w:right="835" w:hanging="14"/>
        <w:rPr>
          <w:sz w:val="23"/>
        </w:rPr>
      </w:pPr>
      <w:r>
        <w:rPr>
          <w:color w:val="363636"/>
          <w:sz w:val="23"/>
        </w:rPr>
        <w:t>Professional Expense Reimbursement Plan - Presbytery has approved a minimum of $2500 for reimbursement</w:t>
      </w:r>
      <w:r>
        <w:rPr>
          <w:color w:val="363636"/>
          <w:spacing w:val="40"/>
          <w:sz w:val="23"/>
        </w:rPr>
        <w:t xml:space="preserve"> </w:t>
      </w:r>
      <w:r>
        <w:rPr>
          <w:color w:val="363636"/>
          <w:sz w:val="23"/>
        </w:rPr>
        <w:t>of</w:t>
      </w:r>
      <w:r>
        <w:rPr>
          <w:color w:val="363636"/>
          <w:spacing w:val="40"/>
          <w:sz w:val="23"/>
        </w:rPr>
        <w:t xml:space="preserve"> </w:t>
      </w:r>
      <w:r>
        <w:rPr>
          <w:color w:val="363636"/>
          <w:sz w:val="23"/>
        </w:rPr>
        <w:t>automobile</w:t>
      </w:r>
      <w:r>
        <w:rPr>
          <w:color w:val="363636"/>
          <w:spacing w:val="40"/>
          <w:sz w:val="23"/>
        </w:rPr>
        <w:t xml:space="preserve"> </w:t>
      </w:r>
      <w:r>
        <w:rPr>
          <w:color w:val="363636"/>
          <w:sz w:val="23"/>
        </w:rPr>
        <w:t>expenses,</w:t>
      </w:r>
      <w:r>
        <w:rPr>
          <w:color w:val="363636"/>
          <w:spacing w:val="40"/>
          <w:sz w:val="23"/>
        </w:rPr>
        <w:t xml:space="preserve"> </w:t>
      </w:r>
      <w:r>
        <w:rPr>
          <w:color w:val="363636"/>
          <w:sz w:val="23"/>
        </w:rPr>
        <w:t>books,</w:t>
      </w:r>
      <w:r>
        <w:rPr>
          <w:color w:val="363636"/>
          <w:spacing w:val="40"/>
          <w:sz w:val="23"/>
        </w:rPr>
        <w:t xml:space="preserve"> </w:t>
      </w:r>
      <w:r>
        <w:rPr>
          <w:color w:val="363636"/>
          <w:sz w:val="23"/>
        </w:rPr>
        <w:t>continuing</w:t>
      </w:r>
      <w:r>
        <w:rPr>
          <w:color w:val="363636"/>
          <w:spacing w:val="40"/>
          <w:sz w:val="23"/>
        </w:rPr>
        <w:t xml:space="preserve"> </w:t>
      </w:r>
      <w:r>
        <w:rPr>
          <w:color w:val="363636"/>
          <w:sz w:val="23"/>
        </w:rPr>
        <w:t>education</w:t>
      </w:r>
      <w:r>
        <w:rPr>
          <w:color w:val="363636"/>
          <w:spacing w:val="40"/>
          <w:sz w:val="23"/>
        </w:rPr>
        <w:t xml:space="preserve"> </w:t>
      </w:r>
      <w:r>
        <w:rPr>
          <w:color w:val="363636"/>
          <w:sz w:val="23"/>
        </w:rPr>
        <w:t>and</w:t>
      </w:r>
      <w:r>
        <w:rPr>
          <w:color w:val="363636"/>
          <w:spacing w:val="40"/>
          <w:sz w:val="23"/>
        </w:rPr>
        <w:t xml:space="preserve"> </w:t>
      </w:r>
      <w:r>
        <w:rPr>
          <w:color w:val="363636"/>
          <w:sz w:val="23"/>
        </w:rPr>
        <w:t>other</w:t>
      </w:r>
      <w:r>
        <w:rPr>
          <w:color w:val="363636"/>
          <w:spacing w:val="40"/>
          <w:sz w:val="23"/>
        </w:rPr>
        <w:t xml:space="preserve"> </w:t>
      </w:r>
      <w:r>
        <w:rPr>
          <w:color w:val="363636"/>
          <w:sz w:val="23"/>
        </w:rPr>
        <w:t>professional</w:t>
      </w:r>
      <w:r>
        <w:rPr>
          <w:color w:val="363636"/>
          <w:spacing w:val="40"/>
          <w:sz w:val="23"/>
        </w:rPr>
        <w:t xml:space="preserve"> </w:t>
      </w:r>
      <w:r>
        <w:rPr>
          <w:color w:val="363636"/>
          <w:sz w:val="23"/>
        </w:rPr>
        <w:t>expenses when</w:t>
      </w:r>
      <w:r>
        <w:rPr>
          <w:color w:val="363636"/>
          <w:spacing w:val="40"/>
          <w:sz w:val="23"/>
        </w:rPr>
        <w:t xml:space="preserve"> </w:t>
      </w:r>
      <w:r>
        <w:rPr>
          <w:color w:val="363636"/>
          <w:sz w:val="23"/>
        </w:rPr>
        <w:t>substantiated</w:t>
      </w:r>
      <w:r>
        <w:rPr>
          <w:color w:val="363636"/>
          <w:spacing w:val="40"/>
          <w:sz w:val="23"/>
        </w:rPr>
        <w:t xml:space="preserve"> </w:t>
      </w:r>
      <w:r>
        <w:rPr>
          <w:color w:val="363636"/>
          <w:sz w:val="23"/>
        </w:rPr>
        <w:t>to the</w:t>
      </w:r>
      <w:r>
        <w:rPr>
          <w:color w:val="363636"/>
          <w:spacing w:val="39"/>
          <w:sz w:val="23"/>
        </w:rPr>
        <w:t xml:space="preserve"> </w:t>
      </w:r>
      <w:r>
        <w:rPr>
          <w:color w:val="363636"/>
          <w:sz w:val="23"/>
        </w:rPr>
        <w:t>Church</w:t>
      </w:r>
      <w:r>
        <w:rPr>
          <w:color w:val="363636"/>
          <w:spacing w:val="40"/>
          <w:sz w:val="23"/>
        </w:rPr>
        <w:t xml:space="preserve"> </w:t>
      </w:r>
      <w:r>
        <w:rPr>
          <w:color w:val="363636"/>
          <w:sz w:val="23"/>
        </w:rPr>
        <w:t>Treasurer</w:t>
      </w:r>
      <w:r>
        <w:rPr>
          <w:color w:val="363636"/>
          <w:spacing w:val="40"/>
          <w:sz w:val="23"/>
        </w:rPr>
        <w:t xml:space="preserve"> </w:t>
      </w:r>
      <w:r>
        <w:rPr>
          <w:color w:val="363636"/>
          <w:sz w:val="23"/>
        </w:rPr>
        <w:t>or</w:t>
      </w:r>
      <w:r>
        <w:rPr>
          <w:color w:val="363636"/>
          <w:spacing w:val="35"/>
          <w:sz w:val="23"/>
        </w:rPr>
        <w:t xml:space="preserve"> </w:t>
      </w:r>
      <w:r>
        <w:rPr>
          <w:color w:val="363636"/>
          <w:sz w:val="23"/>
        </w:rPr>
        <w:t>other</w:t>
      </w:r>
      <w:r>
        <w:rPr>
          <w:color w:val="363636"/>
          <w:spacing w:val="40"/>
          <w:sz w:val="23"/>
        </w:rPr>
        <w:t xml:space="preserve"> </w:t>
      </w:r>
      <w:r>
        <w:rPr>
          <w:color w:val="363636"/>
          <w:sz w:val="23"/>
        </w:rPr>
        <w:t>person</w:t>
      </w:r>
      <w:r>
        <w:rPr>
          <w:color w:val="363636"/>
          <w:spacing w:val="40"/>
          <w:sz w:val="23"/>
        </w:rPr>
        <w:t xml:space="preserve"> </w:t>
      </w:r>
      <w:r>
        <w:rPr>
          <w:color w:val="363636"/>
          <w:sz w:val="23"/>
        </w:rPr>
        <w:t>designated</w:t>
      </w:r>
      <w:r>
        <w:rPr>
          <w:color w:val="363636"/>
          <w:spacing w:val="40"/>
          <w:sz w:val="23"/>
        </w:rPr>
        <w:t xml:space="preserve"> </w:t>
      </w:r>
      <w:r>
        <w:rPr>
          <w:color w:val="363636"/>
          <w:sz w:val="23"/>
        </w:rPr>
        <w:t>by</w:t>
      </w:r>
      <w:r>
        <w:rPr>
          <w:color w:val="363636"/>
          <w:spacing w:val="40"/>
          <w:sz w:val="23"/>
        </w:rPr>
        <w:t xml:space="preserve"> </w:t>
      </w:r>
      <w:r>
        <w:rPr>
          <w:color w:val="363636"/>
          <w:sz w:val="23"/>
        </w:rPr>
        <w:t>the</w:t>
      </w:r>
      <w:r>
        <w:rPr>
          <w:color w:val="363636"/>
          <w:spacing w:val="40"/>
          <w:sz w:val="23"/>
        </w:rPr>
        <w:t xml:space="preserve"> </w:t>
      </w:r>
      <w:r>
        <w:rPr>
          <w:color w:val="363636"/>
          <w:sz w:val="23"/>
        </w:rPr>
        <w:t>session.</w:t>
      </w:r>
    </w:p>
    <w:p w14:paraId="54AAFF5B" w14:textId="77777777" w:rsidR="00657669" w:rsidRDefault="00000000">
      <w:pPr>
        <w:pStyle w:val="ListParagraph"/>
        <w:numPr>
          <w:ilvl w:val="0"/>
          <w:numId w:val="3"/>
        </w:numPr>
        <w:tabs>
          <w:tab w:val="left" w:pos="844"/>
        </w:tabs>
        <w:spacing w:before="8"/>
        <w:ind w:left="844" w:hanging="722"/>
        <w:rPr>
          <w:sz w:val="23"/>
        </w:rPr>
      </w:pPr>
      <w:r>
        <w:rPr>
          <w:color w:val="363636"/>
          <w:sz w:val="23"/>
        </w:rPr>
        <w:t>Annual</w:t>
      </w:r>
      <w:r>
        <w:rPr>
          <w:color w:val="363636"/>
          <w:spacing w:val="18"/>
          <w:sz w:val="23"/>
        </w:rPr>
        <w:t xml:space="preserve"> </w:t>
      </w:r>
      <w:r>
        <w:rPr>
          <w:color w:val="363636"/>
          <w:sz w:val="23"/>
        </w:rPr>
        <w:t>Study</w:t>
      </w:r>
      <w:r>
        <w:rPr>
          <w:color w:val="363636"/>
          <w:spacing w:val="13"/>
          <w:sz w:val="23"/>
        </w:rPr>
        <w:t xml:space="preserve"> </w:t>
      </w:r>
      <w:r>
        <w:rPr>
          <w:color w:val="363636"/>
          <w:sz w:val="23"/>
        </w:rPr>
        <w:t>Leave</w:t>
      </w:r>
      <w:r>
        <w:rPr>
          <w:color w:val="363636"/>
          <w:spacing w:val="19"/>
          <w:sz w:val="23"/>
        </w:rPr>
        <w:t xml:space="preserve"> </w:t>
      </w:r>
      <w:r>
        <w:rPr>
          <w:color w:val="363636"/>
          <w:sz w:val="23"/>
        </w:rPr>
        <w:t>of</w:t>
      </w:r>
      <w:r>
        <w:rPr>
          <w:color w:val="363636"/>
          <w:spacing w:val="6"/>
          <w:sz w:val="23"/>
        </w:rPr>
        <w:t xml:space="preserve"> </w:t>
      </w:r>
      <w:r>
        <w:rPr>
          <w:color w:val="363636"/>
          <w:sz w:val="23"/>
        </w:rPr>
        <w:t>two</w:t>
      </w:r>
      <w:r>
        <w:rPr>
          <w:color w:val="363636"/>
          <w:spacing w:val="21"/>
          <w:sz w:val="23"/>
        </w:rPr>
        <w:t xml:space="preserve"> </w:t>
      </w:r>
      <w:r>
        <w:rPr>
          <w:color w:val="363636"/>
          <w:spacing w:val="-2"/>
          <w:sz w:val="23"/>
        </w:rPr>
        <w:t>weeks.</w:t>
      </w:r>
    </w:p>
    <w:p w14:paraId="3F133913" w14:textId="77777777" w:rsidR="00657669" w:rsidRDefault="00000000">
      <w:pPr>
        <w:pStyle w:val="ListParagraph"/>
        <w:numPr>
          <w:ilvl w:val="0"/>
          <w:numId w:val="3"/>
        </w:numPr>
        <w:tabs>
          <w:tab w:val="left" w:pos="844"/>
        </w:tabs>
        <w:spacing w:before="10"/>
        <w:ind w:right="860" w:firstLine="25"/>
        <w:rPr>
          <w:sz w:val="23"/>
        </w:rPr>
      </w:pPr>
      <w:r>
        <w:rPr>
          <w:color w:val="363636"/>
          <w:sz w:val="23"/>
        </w:rPr>
        <w:t>Annual review of the terms of call and covenant with an evaluation of the mutual achievement of mission</w:t>
      </w:r>
      <w:r>
        <w:rPr>
          <w:color w:val="363636"/>
          <w:spacing w:val="40"/>
          <w:sz w:val="23"/>
        </w:rPr>
        <w:t xml:space="preserve"> </w:t>
      </w:r>
      <w:r>
        <w:rPr>
          <w:color w:val="363636"/>
          <w:sz w:val="23"/>
        </w:rPr>
        <w:t>goals</w:t>
      </w:r>
      <w:r>
        <w:rPr>
          <w:color w:val="363636"/>
          <w:spacing w:val="40"/>
          <w:sz w:val="23"/>
        </w:rPr>
        <w:t xml:space="preserve"> </w:t>
      </w:r>
      <w:r>
        <w:rPr>
          <w:color w:val="363636"/>
          <w:sz w:val="23"/>
        </w:rPr>
        <w:t>by teaching</w:t>
      </w:r>
      <w:r>
        <w:rPr>
          <w:color w:val="363636"/>
          <w:spacing w:val="40"/>
          <w:sz w:val="23"/>
        </w:rPr>
        <w:t xml:space="preserve"> </w:t>
      </w:r>
      <w:r>
        <w:rPr>
          <w:color w:val="363636"/>
          <w:sz w:val="23"/>
        </w:rPr>
        <w:t>elder and session.</w:t>
      </w:r>
    </w:p>
    <w:p w14:paraId="5F8160C5" w14:textId="598E96E1" w:rsidR="00657669" w:rsidRDefault="00000000">
      <w:pPr>
        <w:pStyle w:val="ListParagraph"/>
        <w:numPr>
          <w:ilvl w:val="0"/>
          <w:numId w:val="3"/>
        </w:numPr>
        <w:tabs>
          <w:tab w:val="left" w:pos="122"/>
          <w:tab w:val="left" w:pos="843"/>
        </w:tabs>
        <w:spacing w:before="3"/>
        <w:ind w:right="888" w:hanging="14"/>
        <w:rPr>
          <w:sz w:val="23"/>
        </w:rPr>
      </w:pPr>
      <w:r>
        <w:rPr>
          <w:color w:val="363636"/>
          <w:sz w:val="23"/>
        </w:rPr>
        <w:t xml:space="preserve">A comprehensive evaluation of </w:t>
      </w:r>
      <w:r w:rsidR="00570601">
        <w:rPr>
          <w:color w:val="363636"/>
          <w:sz w:val="23"/>
        </w:rPr>
        <w:t xml:space="preserve">the </w:t>
      </w:r>
      <w:r>
        <w:rPr>
          <w:color w:val="363636"/>
          <w:sz w:val="23"/>
        </w:rPr>
        <w:t xml:space="preserve">teaching elder every five years to grant a </w:t>
      </w:r>
      <w:proofErr w:type="gramStart"/>
      <w:r>
        <w:rPr>
          <w:color w:val="363636"/>
          <w:sz w:val="23"/>
        </w:rPr>
        <w:t>three month</w:t>
      </w:r>
      <w:proofErr w:type="gramEnd"/>
      <w:r>
        <w:rPr>
          <w:color w:val="363636"/>
          <w:sz w:val="23"/>
        </w:rPr>
        <w:t xml:space="preserve"> sabbatical</w:t>
      </w:r>
      <w:r>
        <w:rPr>
          <w:color w:val="363636"/>
          <w:spacing w:val="80"/>
          <w:sz w:val="23"/>
        </w:rPr>
        <w:t xml:space="preserve"> </w:t>
      </w:r>
      <w:r>
        <w:rPr>
          <w:color w:val="363636"/>
          <w:sz w:val="23"/>
        </w:rPr>
        <w:t>from</w:t>
      </w:r>
      <w:r>
        <w:rPr>
          <w:color w:val="363636"/>
          <w:spacing w:val="40"/>
          <w:sz w:val="23"/>
        </w:rPr>
        <w:t xml:space="preserve"> </w:t>
      </w:r>
      <w:r>
        <w:rPr>
          <w:color w:val="363636"/>
          <w:sz w:val="23"/>
        </w:rPr>
        <w:t>church</w:t>
      </w:r>
      <w:r>
        <w:rPr>
          <w:color w:val="363636"/>
          <w:spacing w:val="40"/>
          <w:sz w:val="23"/>
        </w:rPr>
        <w:t xml:space="preserve"> </w:t>
      </w:r>
      <w:r>
        <w:rPr>
          <w:color w:val="363636"/>
          <w:sz w:val="23"/>
        </w:rPr>
        <w:t>duties</w:t>
      </w:r>
      <w:r>
        <w:rPr>
          <w:color w:val="363636"/>
          <w:spacing w:val="40"/>
          <w:sz w:val="23"/>
        </w:rPr>
        <w:t xml:space="preserve"> </w:t>
      </w:r>
      <w:r>
        <w:rPr>
          <w:color w:val="363636"/>
          <w:sz w:val="23"/>
        </w:rPr>
        <w:t>after</w:t>
      </w:r>
      <w:r>
        <w:rPr>
          <w:color w:val="363636"/>
          <w:spacing w:val="40"/>
          <w:sz w:val="23"/>
        </w:rPr>
        <w:t xml:space="preserve"> </w:t>
      </w:r>
      <w:r>
        <w:rPr>
          <w:color w:val="363636"/>
          <w:sz w:val="23"/>
        </w:rPr>
        <w:t>six</w:t>
      </w:r>
      <w:r>
        <w:rPr>
          <w:color w:val="363636"/>
          <w:spacing w:val="40"/>
          <w:sz w:val="23"/>
        </w:rPr>
        <w:t xml:space="preserve"> </w:t>
      </w:r>
      <w:r>
        <w:rPr>
          <w:color w:val="363636"/>
          <w:sz w:val="23"/>
        </w:rPr>
        <w:t>years</w:t>
      </w:r>
      <w:r>
        <w:rPr>
          <w:color w:val="363636"/>
          <w:spacing w:val="40"/>
          <w:sz w:val="23"/>
        </w:rPr>
        <w:t xml:space="preserve"> </w:t>
      </w:r>
      <w:r>
        <w:rPr>
          <w:color w:val="363636"/>
          <w:sz w:val="23"/>
        </w:rPr>
        <w:t>of continuous</w:t>
      </w:r>
      <w:r>
        <w:rPr>
          <w:color w:val="363636"/>
          <w:spacing w:val="40"/>
          <w:sz w:val="23"/>
        </w:rPr>
        <w:t xml:space="preserve"> </w:t>
      </w:r>
      <w:proofErr w:type="gramStart"/>
      <w:r>
        <w:rPr>
          <w:color w:val="363636"/>
          <w:sz w:val="23"/>
        </w:rPr>
        <w:t>full</w:t>
      </w:r>
      <w:r>
        <w:rPr>
          <w:color w:val="363636"/>
          <w:spacing w:val="40"/>
          <w:sz w:val="23"/>
        </w:rPr>
        <w:t xml:space="preserve"> </w:t>
      </w:r>
      <w:r>
        <w:rPr>
          <w:color w:val="363636"/>
          <w:sz w:val="23"/>
        </w:rPr>
        <w:t>time</w:t>
      </w:r>
      <w:proofErr w:type="gramEnd"/>
      <w:r>
        <w:rPr>
          <w:color w:val="363636"/>
          <w:spacing w:val="40"/>
          <w:sz w:val="23"/>
        </w:rPr>
        <w:t xml:space="preserve"> </w:t>
      </w:r>
      <w:r>
        <w:rPr>
          <w:color w:val="363636"/>
          <w:sz w:val="23"/>
        </w:rPr>
        <w:t>service.</w:t>
      </w:r>
    </w:p>
    <w:p w14:paraId="2EBDBBF6" w14:textId="4FF21E0E" w:rsidR="00570601" w:rsidRPr="00051470" w:rsidRDefault="00000000" w:rsidP="00763502">
      <w:pPr>
        <w:pStyle w:val="ListParagraph"/>
        <w:numPr>
          <w:ilvl w:val="0"/>
          <w:numId w:val="3"/>
        </w:numPr>
        <w:tabs>
          <w:tab w:val="left" w:pos="844"/>
        </w:tabs>
        <w:spacing w:line="264" w:lineRule="exact"/>
        <w:ind w:left="844" w:hanging="735"/>
        <w:rPr>
          <w:color w:val="212121"/>
          <w:sz w:val="23"/>
        </w:rPr>
      </w:pPr>
      <w:r w:rsidRPr="00570601">
        <w:rPr>
          <w:color w:val="363636"/>
          <w:sz w:val="23"/>
        </w:rPr>
        <w:t>Paid</w:t>
      </w:r>
      <w:r w:rsidRPr="00570601">
        <w:rPr>
          <w:color w:val="363636"/>
          <w:spacing w:val="1"/>
          <w:sz w:val="23"/>
        </w:rPr>
        <w:t xml:space="preserve"> </w:t>
      </w:r>
      <w:r w:rsidRPr="00570601">
        <w:rPr>
          <w:color w:val="363636"/>
          <w:sz w:val="23"/>
        </w:rPr>
        <w:t>Family</w:t>
      </w:r>
      <w:r w:rsidRPr="00570601">
        <w:rPr>
          <w:color w:val="363636"/>
          <w:spacing w:val="1"/>
          <w:sz w:val="23"/>
        </w:rPr>
        <w:t xml:space="preserve"> </w:t>
      </w:r>
      <w:r w:rsidRPr="00570601">
        <w:rPr>
          <w:color w:val="363636"/>
          <w:sz w:val="23"/>
        </w:rPr>
        <w:t>Medical</w:t>
      </w:r>
      <w:r w:rsidRPr="00570601">
        <w:rPr>
          <w:color w:val="363636"/>
          <w:spacing w:val="1"/>
          <w:sz w:val="23"/>
        </w:rPr>
        <w:t xml:space="preserve"> </w:t>
      </w:r>
      <w:r w:rsidRPr="00570601">
        <w:rPr>
          <w:color w:val="363636"/>
          <w:sz w:val="23"/>
        </w:rPr>
        <w:t>Leave</w:t>
      </w:r>
      <w:r w:rsidRPr="00570601">
        <w:rPr>
          <w:color w:val="363636"/>
          <w:spacing w:val="1"/>
          <w:sz w:val="23"/>
        </w:rPr>
        <w:t xml:space="preserve"> </w:t>
      </w:r>
      <w:r w:rsidRPr="00570601">
        <w:rPr>
          <w:color w:val="363636"/>
          <w:sz w:val="23"/>
        </w:rPr>
        <w:t>of</w:t>
      </w:r>
      <w:r w:rsidRPr="00570601">
        <w:rPr>
          <w:color w:val="363636"/>
          <w:spacing w:val="1"/>
          <w:sz w:val="23"/>
        </w:rPr>
        <w:t xml:space="preserve"> </w:t>
      </w:r>
      <w:r w:rsidRPr="00570601">
        <w:rPr>
          <w:color w:val="363636"/>
          <w:sz w:val="23"/>
        </w:rPr>
        <w:t>12</w:t>
      </w:r>
      <w:r w:rsidRPr="00570601">
        <w:rPr>
          <w:color w:val="363636"/>
          <w:spacing w:val="1"/>
          <w:sz w:val="23"/>
        </w:rPr>
        <w:t xml:space="preserve"> </w:t>
      </w:r>
      <w:r w:rsidRPr="00570601">
        <w:rPr>
          <w:color w:val="363636"/>
          <w:sz w:val="23"/>
        </w:rPr>
        <w:t>weeks</w:t>
      </w:r>
      <w:r w:rsidRPr="00570601">
        <w:rPr>
          <w:color w:val="363636"/>
          <w:spacing w:val="1"/>
          <w:sz w:val="23"/>
        </w:rPr>
        <w:t xml:space="preserve"> </w:t>
      </w:r>
      <w:r w:rsidRPr="00570601">
        <w:rPr>
          <w:color w:val="363636"/>
          <w:sz w:val="23"/>
        </w:rPr>
        <w:t>is</w:t>
      </w:r>
      <w:r w:rsidRPr="00570601">
        <w:rPr>
          <w:color w:val="363636"/>
          <w:spacing w:val="1"/>
          <w:sz w:val="23"/>
        </w:rPr>
        <w:t xml:space="preserve"> </w:t>
      </w:r>
      <w:r w:rsidRPr="00570601">
        <w:rPr>
          <w:color w:val="363636"/>
          <w:sz w:val="23"/>
        </w:rPr>
        <w:t>require</w:t>
      </w:r>
      <w:r w:rsidR="00570601" w:rsidRPr="00570601">
        <w:rPr>
          <w:color w:val="363636"/>
          <w:sz w:val="23"/>
        </w:rPr>
        <w:t xml:space="preserve">d when personal circumstances of the teaching elder merit such.  </w:t>
      </w:r>
      <w:r w:rsidR="00570601" w:rsidRPr="00051470">
        <w:rPr>
          <w:color w:val="212121"/>
          <w:sz w:val="23"/>
        </w:rPr>
        <w:t xml:space="preserve">Examples of these circumstances include, but are not necessarily limited to: </w:t>
      </w:r>
      <w:r w:rsidR="00570601" w:rsidRPr="00051470">
        <w:rPr>
          <w:b/>
          <w:bCs/>
          <w:color w:val="212121"/>
          <w:sz w:val="23"/>
        </w:rPr>
        <w:t>Personal Health Condition:</w:t>
      </w:r>
      <w:r w:rsidR="00570601" w:rsidRPr="00051470">
        <w:rPr>
          <w:color w:val="212121"/>
          <w:sz w:val="23"/>
        </w:rPr>
        <w:t xml:space="preserve"> To address a serious health condition that makes the employee unable to perform essential job functions; </w:t>
      </w:r>
      <w:r w:rsidR="00570601" w:rsidRPr="00051470">
        <w:rPr>
          <w:b/>
          <w:bCs/>
          <w:color w:val="212121"/>
          <w:sz w:val="23"/>
        </w:rPr>
        <w:t>Family Member’s Health Condition:</w:t>
      </w:r>
      <w:r w:rsidR="00570601" w:rsidRPr="00051470">
        <w:rPr>
          <w:color w:val="212121"/>
          <w:sz w:val="23"/>
        </w:rPr>
        <w:t xml:space="preserve"> To provide care for an immediate family member (spouse, child, or parent) with a serious health condition; </w:t>
      </w:r>
      <w:r w:rsidR="00570601" w:rsidRPr="00051470">
        <w:rPr>
          <w:b/>
          <w:bCs/>
          <w:color w:val="212121"/>
          <w:sz w:val="23"/>
        </w:rPr>
        <w:t>Childbirth and Bonding:</w:t>
      </w:r>
      <w:r w:rsidR="00570601" w:rsidRPr="00051470">
        <w:rPr>
          <w:color w:val="212121"/>
          <w:sz w:val="23"/>
        </w:rPr>
        <w:t xml:space="preserve"> For the birth of a child and to bond with the newborn child within one year of birth; </w:t>
      </w:r>
      <w:r w:rsidR="00570601" w:rsidRPr="00051470">
        <w:rPr>
          <w:b/>
          <w:bCs/>
          <w:color w:val="212121"/>
          <w:sz w:val="23"/>
        </w:rPr>
        <w:t>Adoption or Foster Care:</w:t>
      </w:r>
      <w:r w:rsidR="00570601" w:rsidRPr="00051470">
        <w:rPr>
          <w:color w:val="212121"/>
          <w:sz w:val="23"/>
        </w:rPr>
        <w:t xml:space="preserve"> To bond with a child newly placed through adoption or foster care within one year of placement.  </w:t>
      </w:r>
      <w:r w:rsidR="001A626F" w:rsidRPr="00051470">
        <w:rPr>
          <w:color w:val="212121"/>
          <w:sz w:val="23"/>
        </w:rPr>
        <w:t>Other circumstances may be discussed between teaching elder and session and paid medical family leave may be used with the agreement of both parties.</w:t>
      </w:r>
    </w:p>
    <w:p w14:paraId="016A61BA" w14:textId="3FE09DE4" w:rsidR="00657669" w:rsidRDefault="00657669" w:rsidP="00570601">
      <w:pPr>
        <w:pStyle w:val="ListParagraph"/>
        <w:tabs>
          <w:tab w:val="left" w:pos="844"/>
        </w:tabs>
        <w:spacing w:line="264" w:lineRule="exact"/>
        <w:ind w:left="844" w:firstLine="0"/>
        <w:rPr>
          <w:sz w:val="23"/>
        </w:rPr>
      </w:pPr>
    </w:p>
    <w:p w14:paraId="6933CF38" w14:textId="77777777" w:rsidR="00657669" w:rsidRDefault="00657669">
      <w:pPr>
        <w:pStyle w:val="BodyText"/>
      </w:pPr>
    </w:p>
    <w:p w14:paraId="680940F6" w14:textId="77777777" w:rsidR="00657669" w:rsidRDefault="00000000">
      <w:pPr>
        <w:ind w:left="4188" w:right="4725" w:firstLine="547"/>
        <w:rPr>
          <w:b/>
        </w:rPr>
      </w:pPr>
      <w:r>
        <w:rPr>
          <w:b/>
          <w:color w:val="363636"/>
        </w:rPr>
        <w:t>SECTION 2</w:t>
      </w:r>
      <w:r>
        <w:rPr>
          <w:b/>
          <w:color w:val="363636"/>
          <w:spacing w:val="80"/>
          <w:w w:val="150"/>
        </w:rPr>
        <w:t xml:space="preserve"> </w:t>
      </w:r>
      <w:r>
        <w:rPr>
          <w:b/>
          <w:color w:val="363636"/>
        </w:rPr>
        <w:t>TAX INFORMATION</w:t>
      </w:r>
    </w:p>
    <w:p w14:paraId="460E05D1" w14:textId="64AC1FBC" w:rsidR="00657669" w:rsidRDefault="00000000">
      <w:pPr>
        <w:pStyle w:val="BodyText"/>
        <w:spacing w:before="2"/>
        <w:ind w:left="311" w:right="665" w:firstLine="720"/>
        <w:jc w:val="both"/>
      </w:pPr>
      <w:r>
        <w:rPr>
          <w:color w:val="363636"/>
        </w:rPr>
        <w:t>Each</w:t>
      </w:r>
      <w:r>
        <w:rPr>
          <w:color w:val="363636"/>
          <w:spacing w:val="40"/>
        </w:rPr>
        <w:t xml:space="preserve"> </w:t>
      </w:r>
      <w:r>
        <w:rPr>
          <w:color w:val="363636"/>
        </w:rPr>
        <w:t>person's</w:t>
      </w:r>
      <w:r>
        <w:rPr>
          <w:color w:val="363636"/>
          <w:spacing w:val="40"/>
        </w:rPr>
        <w:t xml:space="preserve"> </w:t>
      </w:r>
      <w:r>
        <w:rPr>
          <w:color w:val="363636"/>
        </w:rPr>
        <w:t>tax</w:t>
      </w:r>
      <w:r>
        <w:rPr>
          <w:color w:val="363636"/>
          <w:spacing w:val="40"/>
        </w:rPr>
        <w:t xml:space="preserve"> </w:t>
      </w:r>
      <w:r>
        <w:rPr>
          <w:color w:val="363636"/>
        </w:rPr>
        <w:t>situation</w:t>
      </w:r>
      <w:r>
        <w:rPr>
          <w:color w:val="363636"/>
          <w:spacing w:val="40"/>
        </w:rPr>
        <w:t xml:space="preserve"> </w:t>
      </w:r>
      <w:r>
        <w:rPr>
          <w:color w:val="363636"/>
        </w:rPr>
        <w:t>will</w:t>
      </w:r>
      <w:r>
        <w:rPr>
          <w:color w:val="363636"/>
          <w:spacing w:val="40"/>
        </w:rPr>
        <w:t xml:space="preserve"> </w:t>
      </w:r>
      <w:r>
        <w:rPr>
          <w:color w:val="363636"/>
        </w:rPr>
        <w:t>be</w:t>
      </w:r>
      <w:r>
        <w:rPr>
          <w:color w:val="363636"/>
          <w:spacing w:val="40"/>
        </w:rPr>
        <w:t xml:space="preserve"> </w:t>
      </w:r>
      <w:r>
        <w:rPr>
          <w:color w:val="363636"/>
        </w:rPr>
        <w:t>different,</w:t>
      </w:r>
      <w:r>
        <w:rPr>
          <w:color w:val="363636"/>
          <w:spacing w:val="40"/>
        </w:rPr>
        <w:t xml:space="preserve"> </w:t>
      </w:r>
      <w:r>
        <w:rPr>
          <w:color w:val="363636"/>
        </w:rPr>
        <w:t>and</w:t>
      </w:r>
      <w:r>
        <w:rPr>
          <w:color w:val="363636"/>
          <w:spacing w:val="40"/>
        </w:rPr>
        <w:t xml:space="preserve"> </w:t>
      </w:r>
      <w:r>
        <w:rPr>
          <w:color w:val="363636"/>
        </w:rPr>
        <w:t>advice</w:t>
      </w:r>
      <w:r>
        <w:rPr>
          <w:color w:val="363636"/>
          <w:spacing w:val="40"/>
        </w:rPr>
        <w:t xml:space="preserve"> </w:t>
      </w:r>
      <w:r>
        <w:rPr>
          <w:color w:val="363636"/>
        </w:rPr>
        <w:t>should</w:t>
      </w:r>
      <w:r>
        <w:rPr>
          <w:color w:val="363636"/>
          <w:spacing w:val="40"/>
        </w:rPr>
        <w:t xml:space="preserve"> </w:t>
      </w:r>
      <w:r>
        <w:rPr>
          <w:color w:val="363636"/>
        </w:rPr>
        <w:t>be</w:t>
      </w:r>
      <w:r>
        <w:rPr>
          <w:color w:val="363636"/>
          <w:spacing w:val="40"/>
        </w:rPr>
        <w:t xml:space="preserve"> </w:t>
      </w:r>
      <w:r>
        <w:rPr>
          <w:color w:val="363636"/>
        </w:rPr>
        <w:t>sought</w:t>
      </w:r>
      <w:r>
        <w:rPr>
          <w:color w:val="363636"/>
          <w:spacing w:val="40"/>
        </w:rPr>
        <w:t xml:space="preserve"> </w:t>
      </w:r>
      <w:r>
        <w:rPr>
          <w:color w:val="363636"/>
        </w:rPr>
        <w:t>from</w:t>
      </w:r>
      <w:r>
        <w:rPr>
          <w:color w:val="363636"/>
          <w:spacing w:val="40"/>
        </w:rPr>
        <w:t xml:space="preserve"> </w:t>
      </w:r>
      <w:r>
        <w:rPr>
          <w:color w:val="363636"/>
        </w:rPr>
        <w:t xml:space="preserve">professional financial / legal counsel. Please note that it is the </w:t>
      </w:r>
      <w:r>
        <w:rPr>
          <w:i/>
          <w:color w:val="363636"/>
        </w:rPr>
        <w:t xml:space="preserve">responsibility of the teaching elder </w:t>
      </w:r>
      <w:r>
        <w:rPr>
          <w:color w:val="363636"/>
        </w:rPr>
        <w:t>to substantiate the amount</w:t>
      </w:r>
      <w:r>
        <w:rPr>
          <w:color w:val="363636"/>
          <w:spacing w:val="40"/>
        </w:rPr>
        <w:t xml:space="preserve"> </w:t>
      </w:r>
      <w:r>
        <w:rPr>
          <w:color w:val="363636"/>
        </w:rPr>
        <w:t>and</w:t>
      </w:r>
      <w:r>
        <w:rPr>
          <w:color w:val="363636"/>
          <w:spacing w:val="40"/>
        </w:rPr>
        <w:t xml:space="preserve"> </w:t>
      </w:r>
      <w:r>
        <w:rPr>
          <w:color w:val="363636"/>
        </w:rPr>
        <w:t>use</w:t>
      </w:r>
      <w:r>
        <w:rPr>
          <w:color w:val="363636"/>
          <w:spacing w:val="40"/>
        </w:rPr>
        <w:t xml:space="preserve"> </w:t>
      </w:r>
      <w:r>
        <w:rPr>
          <w:color w:val="363636"/>
        </w:rPr>
        <w:t>of funds</w:t>
      </w:r>
      <w:r>
        <w:rPr>
          <w:color w:val="363636"/>
          <w:spacing w:val="40"/>
        </w:rPr>
        <w:t xml:space="preserve"> </w:t>
      </w:r>
      <w:r>
        <w:rPr>
          <w:color w:val="363636"/>
        </w:rPr>
        <w:t>spent</w:t>
      </w:r>
      <w:r>
        <w:rPr>
          <w:color w:val="363636"/>
          <w:spacing w:val="40"/>
        </w:rPr>
        <w:t xml:space="preserve"> </w:t>
      </w:r>
      <w:r>
        <w:rPr>
          <w:color w:val="363636"/>
        </w:rPr>
        <w:t>for</w:t>
      </w:r>
      <w:r>
        <w:rPr>
          <w:color w:val="363636"/>
          <w:spacing w:val="40"/>
        </w:rPr>
        <w:t xml:space="preserve"> </w:t>
      </w:r>
      <w:r>
        <w:rPr>
          <w:color w:val="363636"/>
        </w:rPr>
        <w:t>housing</w:t>
      </w:r>
      <w:r>
        <w:rPr>
          <w:color w:val="363636"/>
          <w:spacing w:val="40"/>
        </w:rPr>
        <w:t xml:space="preserve"> </w:t>
      </w:r>
      <w:r>
        <w:rPr>
          <w:color w:val="363636"/>
        </w:rPr>
        <w:t>if</w:t>
      </w:r>
      <w:r>
        <w:rPr>
          <w:color w:val="363636"/>
          <w:spacing w:val="35"/>
        </w:rPr>
        <w:t xml:space="preserve"> </w:t>
      </w:r>
      <w:r>
        <w:rPr>
          <w:color w:val="363636"/>
        </w:rPr>
        <w:t>audited</w:t>
      </w:r>
      <w:r>
        <w:rPr>
          <w:color w:val="363636"/>
          <w:spacing w:val="40"/>
        </w:rPr>
        <w:t xml:space="preserve"> </w:t>
      </w:r>
      <w:r>
        <w:rPr>
          <w:color w:val="363636"/>
        </w:rPr>
        <w:t>by</w:t>
      </w:r>
      <w:r>
        <w:rPr>
          <w:color w:val="363636"/>
          <w:spacing w:val="40"/>
        </w:rPr>
        <w:t xml:space="preserve"> </w:t>
      </w:r>
      <w:r>
        <w:rPr>
          <w:color w:val="363636"/>
        </w:rPr>
        <w:t>the Internal</w:t>
      </w:r>
      <w:r>
        <w:rPr>
          <w:color w:val="363636"/>
          <w:spacing w:val="40"/>
        </w:rPr>
        <w:t xml:space="preserve"> </w:t>
      </w:r>
      <w:r>
        <w:rPr>
          <w:color w:val="363636"/>
        </w:rPr>
        <w:t>Revenue</w:t>
      </w:r>
      <w:r>
        <w:rPr>
          <w:color w:val="363636"/>
          <w:spacing w:val="40"/>
        </w:rPr>
        <w:t xml:space="preserve"> </w:t>
      </w:r>
      <w:r>
        <w:rPr>
          <w:color w:val="363636"/>
        </w:rPr>
        <w:t>Servi</w:t>
      </w:r>
      <w:r w:rsidR="001C77C9">
        <w:rPr>
          <w:color w:val="363636"/>
        </w:rPr>
        <w:t>ce</w:t>
      </w:r>
    </w:p>
    <w:p w14:paraId="230204B6" w14:textId="69F7AC84" w:rsidR="00657669" w:rsidRDefault="00000000">
      <w:pPr>
        <w:pStyle w:val="BodyText"/>
        <w:spacing w:before="3"/>
        <w:ind w:left="310" w:right="658" w:firstLine="720"/>
        <w:jc w:val="both"/>
        <w:rPr>
          <w:color w:val="363636"/>
        </w:rPr>
      </w:pPr>
      <w:r>
        <w:rPr>
          <w:color w:val="363636"/>
        </w:rPr>
        <w:t xml:space="preserve">IRS Publication 517 </w:t>
      </w:r>
      <w:hyperlink r:id="rId8">
        <w:r w:rsidR="00657669">
          <w:rPr>
            <w:color w:val="363636"/>
          </w:rPr>
          <w:t>[</w:t>
        </w:r>
        <w:r w:rsidR="00657669">
          <w:rPr>
            <w:color w:val="6E85AF"/>
          </w:rPr>
          <w:t>http://www.irs.gov/pub1ications/p5 l 7/index.html]</w:t>
        </w:r>
      </w:hyperlink>
      <w:r>
        <w:rPr>
          <w:color w:val="6E85AF"/>
        </w:rPr>
        <w:t xml:space="preserve"> </w:t>
      </w:r>
      <w:r>
        <w:rPr>
          <w:color w:val="363636"/>
        </w:rPr>
        <w:t>provides information on reporting</w:t>
      </w:r>
      <w:r>
        <w:rPr>
          <w:color w:val="363636"/>
          <w:spacing w:val="40"/>
        </w:rPr>
        <w:t xml:space="preserve"> </w:t>
      </w:r>
      <w:r>
        <w:rPr>
          <w:color w:val="363636"/>
        </w:rPr>
        <w:t>income,</w:t>
      </w:r>
      <w:r>
        <w:rPr>
          <w:color w:val="363636"/>
          <w:spacing w:val="40"/>
        </w:rPr>
        <w:t xml:space="preserve"> </w:t>
      </w:r>
      <w:r>
        <w:rPr>
          <w:color w:val="363636"/>
        </w:rPr>
        <w:t>Social</w:t>
      </w:r>
      <w:r>
        <w:rPr>
          <w:color w:val="363636"/>
          <w:spacing w:val="40"/>
        </w:rPr>
        <w:t xml:space="preserve"> </w:t>
      </w:r>
      <w:r>
        <w:rPr>
          <w:color w:val="363636"/>
        </w:rPr>
        <w:t>Security,</w:t>
      </w:r>
      <w:r>
        <w:rPr>
          <w:color w:val="363636"/>
          <w:spacing w:val="40"/>
        </w:rPr>
        <w:t xml:space="preserve"> </w:t>
      </w:r>
      <w:r>
        <w:rPr>
          <w:color w:val="363636"/>
        </w:rPr>
        <w:t>expense</w:t>
      </w:r>
      <w:r>
        <w:rPr>
          <w:color w:val="363636"/>
          <w:spacing w:val="40"/>
        </w:rPr>
        <w:t xml:space="preserve"> </w:t>
      </w:r>
      <w:r>
        <w:rPr>
          <w:color w:val="363636"/>
          <w:w w:val="99"/>
        </w:rPr>
        <w:t>r</w:t>
      </w:r>
      <w:r>
        <w:rPr>
          <w:color w:val="363636"/>
          <w:spacing w:val="-2"/>
          <w:w w:val="99"/>
        </w:rPr>
        <w:t>e</w:t>
      </w:r>
      <w:r>
        <w:rPr>
          <w:color w:val="363636"/>
          <w:spacing w:val="-23"/>
          <w:w w:val="99"/>
        </w:rPr>
        <w:t>i</w:t>
      </w:r>
      <w:r w:rsidR="001C77C9">
        <w:rPr>
          <w:color w:val="363636"/>
          <w:spacing w:val="-23"/>
          <w:w w:val="99"/>
        </w:rPr>
        <w:t xml:space="preserve">mbursement ,  </w:t>
      </w:r>
      <w:r>
        <w:rPr>
          <w:color w:val="363636"/>
        </w:rPr>
        <w:t>housing</w:t>
      </w:r>
      <w:r>
        <w:rPr>
          <w:color w:val="363636"/>
          <w:spacing w:val="40"/>
        </w:rPr>
        <w:t xml:space="preserve"> </w:t>
      </w:r>
      <w:r>
        <w:rPr>
          <w:color w:val="363636"/>
        </w:rPr>
        <w:t>allowances,</w:t>
      </w:r>
      <w:r>
        <w:rPr>
          <w:color w:val="363636"/>
          <w:spacing w:val="40"/>
        </w:rPr>
        <w:t xml:space="preserve"> </w:t>
      </w:r>
      <w:r>
        <w:rPr>
          <w:color w:val="363636"/>
        </w:rPr>
        <w:t>etc.</w:t>
      </w:r>
    </w:p>
    <w:p w14:paraId="06993997" w14:textId="77777777" w:rsidR="001C77C9" w:rsidRDefault="001C77C9">
      <w:pPr>
        <w:pStyle w:val="BodyText"/>
        <w:spacing w:before="3"/>
        <w:ind w:left="310" w:right="658" w:firstLine="720"/>
        <w:jc w:val="both"/>
        <w:rPr>
          <w:color w:val="363636"/>
        </w:rPr>
      </w:pPr>
      <w:r>
        <w:rPr>
          <w:color w:val="363636"/>
        </w:rPr>
        <w:t xml:space="preserve">                                                              </w:t>
      </w:r>
    </w:p>
    <w:p w14:paraId="52964AD6" w14:textId="33B3A40B" w:rsidR="001C77C9" w:rsidRPr="001C77C9" w:rsidRDefault="001C77C9" w:rsidP="001C77C9">
      <w:pPr>
        <w:pStyle w:val="BodyText"/>
        <w:spacing w:before="3"/>
        <w:ind w:left="310" w:right="658" w:firstLine="720"/>
        <w:rPr>
          <w:b/>
          <w:bCs/>
        </w:rPr>
      </w:pPr>
      <w:r>
        <w:rPr>
          <w:color w:val="363636"/>
        </w:rPr>
        <w:lastRenderedPageBreak/>
        <w:t xml:space="preserve">                                                              </w:t>
      </w:r>
      <w:r w:rsidRPr="001C77C9">
        <w:rPr>
          <w:b/>
          <w:bCs/>
          <w:color w:val="363636"/>
        </w:rPr>
        <w:t>SECTION 3</w:t>
      </w:r>
    </w:p>
    <w:p w14:paraId="1F7B6F2B" w14:textId="050156EC" w:rsidR="00657669" w:rsidRDefault="00000000">
      <w:pPr>
        <w:spacing w:before="5"/>
        <w:ind w:left="35" w:right="617"/>
        <w:jc w:val="center"/>
        <w:rPr>
          <w:b/>
        </w:rPr>
      </w:pPr>
      <w:r>
        <w:rPr>
          <w:b/>
          <w:color w:val="363636"/>
        </w:rPr>
        <w:t>SABBATICAL</w:t>
      </w:r>
      <w:r>
        <w:rPr>
          <w:b/>
          <w:color w:val="363636"/>
          <w:spacing w:val="-13"/>
        </w:rPr>
        <w:t xml:space="preserve"> </w:t>
      </w:r>
      <w:r>
        <w:rPr>
          <w:b/>
          <w:color w:val="363636"/>
          <w:spacing w:val="-2"/>
        </w:rPr>
        <w:t>POLICY</w:t>
      </w:r>
    </w:p>
    <w:p w14:paraId="5D648F2C" w14:textId="77777777" w:rsidR="00657669" w:rsidRDefault="00657669">
      <w:pPr>
        <w:pStyle w:val="BodyText"/>
        <w:rPr>
          <w:b/>
          <w:sz w:val="22"/>
        </w:rPr>
      </w:pPr>
    </w:p>
    <w:p w14:paraId="75D580EB" w14:textId="77777777" w:rsidR="00657669" w:rsidRDefault="00000000">
      <w:pPr>
        <w:ind w:left="312" w:right="648"/>
      </w:pPr>
      <w:r>
        <w:t>A Sabbatical has its roots in the Bible. Sabbatical means to rest or to break from work. The biblical pattern of 6 days of work and 1 day of rest served to identify the people of God. All full-time (35 hours per week or more) teaching elders in permanent, installed positions and full-time commissioned ruling elders shall be granted a compensated sabbatical of at least three months after completion of six years of continuous full-time service to a particular parish setting, and such sabbatical is part of the terms of call. This paid time away is intended for refreshment and renewal, both for the servant and for the congregation. The servant withdraws temporarily from the spiritual and</w:t>
      </w:r>
      <w:r>
        <w:rPr>
          <w:spacing w:val="-3"/>
        </w:rPr>
        <w:t xml:space="preserve"> </w:t>
      </w:r>
      <w:r>
        <w:t>emotional</w:t>
      </w:r>
      <w:r>
        <w:rPr>
          <w:spacing w:val="-2"/>
        </w:rPr>
        <w:t xml:space="preserve"> </w:t>
      </w:r>
      <w:r>
        <w:t>demands of</w:t>
      </w:r>
      <w:r>
        <w:rPr>
          <w:spacing w:val="-2"/>
        </w:rPr>
        <w:t xml:space="preserve"> </w:t>
      </w:r>
      <w:r>
        <w:t>ministry. A</w:t>
      </w:r>
      <w:r>
        <w:rPr>
          <w:spacing w:val="-1"/>
        </w:rPr>
        <w:t xml:space="preserve"> </w:t>
      </w:r>
      <w:r>
        <w:t>Sabbatical</w:t>
      </w:r>
      <w:r>
        <w:rPr>
          <w:spacing w:val="-2"/>
        </w:rPr>
        <w:t xml:space="preserve"> </w:t>
      </w:r>
      <w:r>
        <w:t>might be used to</w:t>
      </w:r>
      <w:r>
        <w:rPr>
          <w:spacing w:val="-3"/>
        </w:rPr>
        <w:t xml:space="preserve"> </w:t>
      </w:r>
      <w:r>
        <w:t>travel,</w:t>
      </w:r>
      <w:r>
        <w:rPr>
          <w:spacing w:val="-3"/>
        </w:rPr>
        <w:t xml:space="preserve"> </w:t>
      </w:r>
      <w:r>
        <w:t>pursue a</w:t>
      </w:r>
      <w:r>
        <w:rPr>
          <w:spacing w:val="-2"/>
        </w:rPr>
        <w:t xml:space="preserve"> </w:t>
      </w:r>
      <w:r>
        <w:t>passion, volunteer in a mission, study, or relax and renew. Sabbaticals can help avoid burnout and increase energy and vision for future</w:t>
      </w:r>
      <w:r>
        <w:rPr>
          <w:spacing w:val="-4"/>
        </w:rPr>
        <w:t xml:space="preserve"> </w:t>
      </w:r>
      <w:r>
        <w:t>ministry.</w:t>
      </w:r>
      <w:r>
        <w:rPr>
          <w:spacing w:val="-2"/>
        </w:rPr>
        <w:t xml:space="preserve"> </w:t>
      </w:r>
      <w:r>
        <w:t>The</w:t>
      </w:r>
      <w:r>
        <w:rPr>
          <w:spacing w:val="-2"/>
        </w:rPr>
        <w:t xml:space="preserve"> </w:t>
      </w:r>
      <w:r>
        <w:t>Committee</w:t>
      </w:r>
      <w:r>
        <w:rPr>
          <w:spacing w:val="-2"/>
        </w:rPr>
        <w:t xml:space="preserve"> </w:t>
      </w:r>
      <w:r>
        <w:t>on</w:t>
      </w:r>
      <w:r>
        <w:rPr>
          <w:spacing w:val="-2"/>
        </w:rPr>
        <w:t xml:space="preserve"> </w:t>
      </w:r>
      <w:r>
        <w:t>Ministry</w:t>
      </w:r>
      <w:r>
        <w:rPr>
          <w:spacing w:val="-2"/>
        </w:rPr>
        <w:t xml:space="preserve"> </w:t>
      </w:r>
      <w:r>
        <w:t>strongly</w:t>
      </w:r>
      <w:r>
        <w:rPr>
          <w:spacing w:val="-5"/>
        </w:rPr>
        <w:t xml:space="preserve"> </w:t>
      </w:r>
      <w:r>
        <w:t>endorses</w:t>
      </w:r>
      <w:r>
        <w:rPr>
          <w:spacing w:val="-4"/>
        </w:rPr>
        <w:t xml:space="preserve"> </w:t>
      </w:r>
      <w:r>
        <w:t>this</w:t>
      </w:r>
      <w:r>
        <w:rPr>
          <w:spacing w:val="-2"/>
        </w:rPr>
        <w:t xml:space="preserve"> </w:t>
      </w:r>
      <w:r>
        <w:t>policy</w:t>
      </w:r>
      <w:r>
        <w:rPr>
          <w:spacing w:val="-5"/>
        </w:rPr>
        <w:t xml:space="preserve"> </w:t>
      </w:r>
      <w:r>
        <w:t>for</w:t>
      </w:r>
      <w:r>
        <w:rPr>
          <w:spacing w:val="-1"/>
        </w:rPr>
        <w:t xml:space="preserve"> </w:t>
      </w:r>
      <w:r>
        <w:t>all</w:t>
      </w:r>
      <w:r>
        <w:rPr>
          <w:spacing w:val="-4"/>
        </w:rPr>
        <w:t xml:space="preserve"> </w:t>
      </w:r>
      <w:r>
        <w:t>full-time</w:t>
      </w:r>
      <w:r>
        <w:rPr>
          <w:spacing w:val="-2"/>
        </w:rPr>
        <w:t xml:space="preserve"> </w:t>
      </w:r>
      <w:r>
        <w:t>professional</w:t>
      </w:r>
      <w:r>
        <w:rPr>
          <w:spacing w:val="-1"/>
        </w:rPr>
        <w:t xml:space="preserve"> </w:t>
      </w:r>
      <w:r>
        <w:t>staff</w:t>
      </w:r>
      <w:r>
        <w:rPr>
          <w:spacing w:val="-1"/>
        </w:rPr>
        <w:t xml:space="preserve"> </w:t>
      </w:r>
      <w:r>
        <w:t>of</w:t>
      </w:r>
      <w:r>
        <w:rPr>
          <w:spacing w:val="-1"/>
        </w:rPr>
        <w:t xml:space="preserve"> </w:t>
      </w:r>
      <w:r>
        <w:t>any church. With the agreement of the session, a sabbatical may be combined with vacation and study leave. If the</w:t>
      </w:r>
    </w:p>
    <w:p w14:paraId="47629A9E" w14:textId="77777777" w:rsidR="00657669" w:rsidRDefault="00000000">
      <w:pPr>
        <w:spacing w:before="79"/>
        <w:ind w:left="312" w:right="648"/>
      </w:pPr>
      <w:r>
        <w:t>teaching elder / commissioned ruling elder leaves within 12 months of completion of the sabbatical, he/ she is not eligible</w:t>
      </w:r>
      <w:r>
        <w:rPr>
          <w:spacing w:val="-3"/>
        </w:rPr>
        <w:t xml:space="preserve"> </w:t>
      </w:r>
      <w:r>
        <w:t>for</w:t>
      </w:r>
      <w:r>
        <w:rPr>
          <w:spacing w:val="-3"/>
        </w:rPr>
        <w:t xml:space="preserve"> </w:t>
      </w:r>
      <w:r>
        <w:t>severance.</w:t>
      </w:r>
      <w:r>
        <w:rPr>
          <w:spacing w:val="-1"/>
        </w:rPr>
        <w:t xml:space="preserve"> </w:t>
      </w:r>
      <w:r>
        <w:t>In</w:t>
      </w:r>
      <w:r>
        <w:rPr>
          <w:spacing w:val="-1"/>
        </w:rPr>
        <w:t xml:space="preserve"> </w:t>
      </w:r>
      <w:r>
        <w:t>churches</w:t>
      </w:r>
      <w:r>
        <w:rPr>
          <w:spacing w:val="-1"/>
        </w:rPr>
        <w:t xml:space="preserve"> </w:t>
      </w:r>
      <w:r>
        <w:t>with</w:t>
      </w:r>
      <w:r>
        <w:rPr>
          <w:spacing w:val="-4"/>
        </w:rPr>
        <w:t xml:space="preserve"> </w:t>
      </w:r>
      <w:r>
        <w:t>multiple</w:t>
      </w:r>
      <w:r>
        <w:rPr>
          <w:spacing w:val="-3"/>
        </w:rPr>
        <w:t xml:space="preserve"> </w:t>
      </w:r>
      <w:r>
        <w:t>staff,</w:t>
      </w:r>
      <w:r>
        <w:rPr>
          <w:spacing w:val="-4"/>
        </w:rPr>
        <w:t xml:space="preserve"> </w:t>
      </w:r>
      <w:r>
        <w:t>congregations</w:t>
      </w:r>
      <w:r>
        <w:rPr>
          <w:spacing w:val="-3"/>
        </w:rPr>
        <w:t xml:space="preserve"> </w:t>
      </w:r>
      <w:r>
        <w:t>may</w:t>
      </w:r>
      <w:r>
        <w:rPr>
          <w:spacing w:val="-4"/>
        </w:rPr>
        <w:t xml:space="preserve"> </w:t>
      </w:r>
      <w:r>
        <w:t>limit sabbatical leave</w:t>
      </w:r>
      <w:r>
        <w:rPr>
          <w:spacing w:val="-1"/>
        </w:rPr>
        <w:t xml:space="preserve"> </w:t>
      </w:r>
      <w:r>
        <w:t>to</w:t>
      </w:r>
      <w:r>
        <w:rPr>
          <w:spacing w:val="-4"/>
        </w:rPr>
        <w:t xml:space="preserve"> </w:t>
      </w:r>
      <w:r>
        <w:t>one</w:t>
      </w:r>
      <w:r>
        <w:rPr>
          <w:spacing w:val="-1"/>
        </w:rPr>
        <w:t xml:space="preserve"> </w:t>
      </w:r>
      <w:r>
        <w:t>staff person per</w:t>
      </w:r>
      <w:r>
        <w:rPr>
          <w:spacing w:val="-1"/>
        </w:rPr>
        <w:t xml:space="preserve"> </w:t>
      </w:r>
      <w:r>
        <w:t>year.</w:t>
      </w:r>
      <w:r>
        <w:rPr>
          <w:spacing w:val="-2"/>
        </w:rPr>
        <w:t xml:space="preserve"> </w:t>
      </w:r>
      <w:r>
        <w:t>Pastoral</w:t>
      </w:r>
      <w:r>
        <w:rPr>
          <w:spacing w:val="-1"/>
        </w:rPr>
        <w:t xml:space="preserve"> </w:t>
      </w:r>
      <w:r>
        <w:t>Nominating</w:t>
      </w:r>
      <w:r>
        <w:rPr>
          <w:spacing w:val="-2"/>
        </w:rPr>
        <w:t xml:space="preserve"> </w:t>
      </w:r>
      <w:r>
        <w:t>Committees</w:t>
      </w:r>
      <w:r>
        <w:rPr>
          <w:spacing w:val="-4"/>
        </w:rPr>
        <w:t xml:space="preserve"> </w:t>
      </w:r>
      <w:r>
        <w:t>in</w:t>
      </w:r>
      <w:r>
        <w:rPr>
          <w:spacing w:val="-5"/>
        </w:rPr>
        <w:t xml:space="preserve"> </w:t>
      </w:r>
      <w:r>
        <w:t>the</w:t>
      </w:r>
      <w:r>
        <w:rPr>
          <w:spacing w:val="-2"/>
        </w:rPr>
        <w:t xml:space="preserve"> </w:t>
      </w:r>
      <w:r>
        <w:t>presbytery</w:t>
      </w:r>
      <w:r>
        <w:rPr>
          <w:spacing w:val="-2"/>
        </w:rPr>
        <w:t xml:space="preserve"> </w:t>
      </w:r>
      <w:r>
        <w:t>are</w:t>
      </w:r>
      <w:r>
        <w:rPr>
          <w:spacing w:val="-2"/>
        </w:rPr>
        <w:t xml:space="preserve"> </w:t>
      </w:r>
      <w:r>
        <w:t>required</w:t>
      </w:r>
      <w:r>
        <w:rPr>
          <w:spacing w:val="-5"/>
        </w:rPr>
        <w:t xml:space="preserve"> </w:t>
      </w:r>
      <w:r>
        <w:t>to</w:t>
      </w:r>
      <w:r>
        <w:rPr>
          <w:spacing w:val="-5"/>
        </w:rPr>
        <w:t xml:space="preserve"> </w:t>
      </w:r>
      <w:r>
        <w:t>incorporate</w:t>
      </w:r>
      <w:r>
        <w:rPr>
          <w:spacing w:val="-2"/>
        </w:rPr>
        <w:t xml:space="preserve"> </w:t>
      </w:r>
      <w:r>
        <w:t>sabbatical</w:t>
      </w:r>
      <w:r>
        <w:rPr>
          <w:spacing w:val="-4"/>
        </w:rPr>
        <w:t xml:space="preserve"> </w:t>
      </w:r>
      <w:r>
        <w:t>leave</w:t>
      </w:r>
      <w:r>
        <w:rPr>
          <w:spacing w:val="-2"/>
        </w:rPr>
        <w:t xml:space="preserve"> </w:t>
      </w:r>
      <w:r>
        <w:t xml:space="preserve">provisions into pastoral terms of call </w:t>
      </w:r>
      <w:proofErr w:type="gramStart"/>
      <w:r>
        <w:t>in order for</w:t>
      </w:r>
      <w:proofErr w:type="gramEnd"/>
      <w:r>
        <w:t xml:space="preserve"> such terms to be approved by COM. Part-time installed pastors or pastors serving in temporary pastoral relationships with congregations may negotiate provisions for a sabbatical in their terms of call/contracts. The requirements of this policy go into effect upon approval by the presbytery.</w:t>
      </w:r>
    </w:p>
    <w:p w14:paraId="482BC9DA" w14:textId="07849260" w:rsidR="00EF4F3C" w:rsidRDefault="00EF4F3C">
      <w:pPr>
        <w:spacing w:before="79"/>
        <w:ind w:left="312" w:right="648"/>
      </w:pPr>
    </w:p>
    <w:p w14:paraId="2CD267A1" w14:textId="0430FBFC" w:rsidR="00657669" w:rsidRDefault="00000000">
      <w:pPr>
        <w:spacing w:before="252"/>
        <w:ind w:left="195"/>
        <w:jc w:val="both"/>
      </w:pPr>
      <w:r>
        <w:rPr>
          <w:color w:val="363636"/>
        </w:rPr>
        <w:t>Responsibilities</w:t>
      </w:r>
      <w:r>
        <w:rPr>
          <w:color w:val="363636"/>
          <w:spacing w:val="-5"/>
        </w:rPr>
        <w:t xml:space="preserve"> </w:t>
      </w:r>
      <w:r>
        <w:rPr>
          <w:color w:val="363636"/>
        </w:rPr>
        <w:t>of</w:t>
      </w:r>
      <w:r>
        <w:rPr>
          <w:color w:val="363636"/>
          <w:spacing w:val="14"/>
        </w:rPr>
        <w:t xml:space="preserve"> </w:t>
      </w:r>
      <w:r>
        <w:rPr>
          <w:color w:val="363636"/>
        </w:rPr>
        <w:t>the</w:t>
      </w:r>
      <w:r>
        <w:rPr>
          <w:color w:val="363636"/>
          <w:spacing w:val="18"/>
        </w:rPr>
        <w:t xml:space="preserve"> </w:t>
      </w:r>
      <w:r>
        <w:rPr>
          <w:color w:val="363636"/>
        </w:rPr>
        <w:t>Teaching</w:t>
      </w:r>
      <w:r>
        <w:rPr>
          <w:color w:val="363636"/>
          <w:spacing w:val="22"/>
        </w:rPr>
        <w:t xml:space="preserve"> </w:t>
      </w:r>
      <w:r>
        <w:rPr>
          <w:color w:val="363636"/>
        </w:rPr>
        <w:t>Elder</w:t>
      </w:r>
      <w:r>
        <w:rPr>
          <w:color w:val="363636"/>
          <w:spacing w:val="3"/>
        </w:rPr>
        <w:t xml:space="preserve"> </w:t>
      </w:r>
      <w:r w:rsidR="001A626F">
        <w:rPr>
          <w:color w:val="363636"/>
          <w:sz w:val="25"/>
        </w:rPr>
        <w:t>or</w:t>
      </w:r>
      <w:r>
        <w:rPr>
          <w:color w:val="363636"/>
          <w:spacing w:val="1"/>
          <w:sz w:val="25"/>
        </w:rPr>
        <w:t xml:space="preserve"> </w:t>
      </w:r>
      <w:r>
        <w:rPr>
          <w:color w:val="363636"/>
        </w:rPr>
        <w:t>Commissioned</w:t>
      </w:r>
      <w:r>
        <w:rPr>
          <w:color w:val="363636"/>
          <w:spacing w:val="34"/>
        </w:rPr>
        <w:t xml:space="preserve"> </w:t>
      </w:r>
      <w:r>
        <w:rPr>
          <w:color w:val="363636"/>
        </w:rPr>
        <w:t>Ruling</w:t>
      </w:r>
      <w:r>
        <w:rPr>
          <w:color w:val="363636"/>
          <w:spacing w:val="20"/>
        </w:rPr>
        <w:t xml:space="preserve"> </w:t>
      </w:r>
      <w:r>
        <w:rPr>
          <w:color w:val="363636"/>
          <w:spacing w:val="-2"/>
        </w:rPr>
        <w:t>Elder</w:t>
      </w:r>
    </w:p>
    <w:p w14:paraId="1EDE693A" w14:textId="77777777" w:rsidR="00657669" w:rsidRDefault="00000000">
      <w:pPr>
        <w:pStyle w:val="ListParagraph"/>
        <w:numPr>
          <w:ilvl w:val="0"/>
          <w:numId w:val="2"/>
        </w:numPr>
        <w:tabs>
          <w:tab w:val="left" w:pos="1055"/>
        </w:tabs>
        <w:spacing w:before="9"/>
        <w:ind w:right="636" w:hanging="724"/>
        <w:rPr>
          <w:color w:val="363636"/>
          <w:sz w:val="23"/>
        </w:rPr>
      </w:pPr>
      <w:r>
        <w:rPr>
          <w:color w:val="363636"/>
          <w:sz w:val="23"/>
        </w:rPr>
        <w:t>A</w:t>
      </w:r>
      <w:r>
        <w:rPr>
          <w:color w:val="363636"/>
          <w:spacing w:val="40"/>
          <w:sz w:val="23"/>
        </w:rPr>
        <w:t xml:space="preserve"> </w:t>
      </w:r>
      <w:r>
        <w:rPr>
          <w:color w:val="363636"/>
          <w:sz w:val="23"/>
        </w:rPr>
        <w:t>minimum</w:t>
      </w:r>
      <w:r>
        <w:rPr>
          <w:color w:val="363636"/>
          <w:spacing w:val="40"/>
          <w:sz w:val="23"/>
        </w:rPr>
        <w:t xml:space="preserve"> </w:t>
      </w:r>
      <w:r>
        <w:rPr>
          <w:color w:val="363636"/>
          <w:sz w:val="23"/>
        </w:rPr>
        <w:t>of</w:t>
      </w:r>
      <w:r>
        <w:rPr>
          <w:color w:val="363636"/>
          <w:spacing w:val="40"/>
          <w:sz w:val="23"/>
        </w:rPr>
        <w:t xml:space="preserve"> </w:t>
      </w:r>
      <w:r>
        <w:rPr>
          <w:color w:val="363636"/>
          <w:sz w:val="23"/>
        </w:rPr>
        <w:t>six</w:t>
      </w:r>
      <w:r>
        <w:rPr>
          <w:color w:val="363636"/>
          <w:spacing w:val="40"/>
          <w:sz w:val="23"/>
        </w:rPr>
        <w:t xml:space="preserve"> </w:t>
      </w:r>
      <w:r>
        <w:rPr>
          <w:color w:val="363636"/>
          <w:sz w:val="23"/>
        </w:rPr>
        <w:t>months</w:t>
      </w:r>
      <w:r>
        <w:rPr>
          <w:color w:val="363636"/>
          <w:spacing w:val="40"/>
          <w:sz w:val="23"/>
        </w:rPr>
        <w:t xml:space="preserve"> </w:t>
      </w:r>
      <w:r>
        <w:rPr>
          <w:color w:val="363636"/>
          <w:sz w:val="23"/>
        </w:rPr>
        <w:t>prior</w:t>
      </w:r>
      <w:r>
        <w:rPr>
          <w:color w:val="363636"/>
          <w:spacing w:val="40"/>
          <w:sz w:val="23"/>
        </w:rPr>
        <w:t xml:space="preserve"> </w:t>
      </w:r>
      <w:r>
        <w:rPr>
          <w:color w:val="363636"/>
          <w:sz w:val="23"/>
        </w:rPr>
        <w:t>to</w:t>
      </w:r>
      <w:r>
        <w:rPr>
          <w:color w:val="363636"/>
          <w:spacing w:val="40"/>
          <w:sz w:val="23"/>
        </w:rPr>
        <w:t xml:space="preserve"> </w:t>
      </w:r>
      <w:r>
        <w:rPr>
          <w:color w:val="363636"/>
          <w:sz w:val="23"/>
        </w:rPr>
        <w:t>the</w:t>
      </w:r>
      <w:r>
        <w:rPr>
          <w:color w:val="363636"/>
          <w:spacing w:val="40"/>
          <w:sz w:val="23"/>
        </w:rPr>
        <w:t xml:space="preserve"> </w:t>
      </w:r>
      <w:r>
        <w:rPr>
          <w:color w:val="363636"/>
          <w:sz w:val="23"/>
        </w:rPr>
        <w:t>proposed</w:t>
      </w:r>
      <w:r>
        <w:rPr>
          <w:color w:val="363636"/>
          <w:spacing w:val="40"/>
          <w:sz w:val="23"/>
        </w:rPr>
        <w:t xml:space="preserve"> </w:t>
      </w:r>
      <w:r>
        <w:rPr>
          <w:color w:val="363636"/>
          <w:sz w:val="23"/>
        </w:rPr>
        <w:t>commencement</w:t>
      </w:r>
      <w:r>
        <w:rPr>
          <w:color w:val="363636"/>
          <w:spacing w:val="40"/>
          <w:sz w:val="23"/>
        </w:rPr>
        <w:t xml:space="preserve"> </w:t>
      </w:r>
      <w:r>
        <w:rPr>
          <w:color w:val="363636"/>
          <w:sz w:val="23"/>
        </w:rPr>
        <w:t>of</w:t>
      </w:r>
      <w:r>
        <w:rPr>
          <w:color w:val="363636"/>
          <w:spacing w:val="40"/>
          <w:sz w:val="23"/>
        </w:rPr>
        <w:t xml:space="preserve"> </w:t>
      </w:r>
      <w:r>
        <w:rPr>
          <w:color w:val="363636"/>
          <w:sz w:val="23"/>
        </w:rPr>
        <w:t>the</w:t>
      </w:r>
      <w:r>
        <w:rPr>
          <w:color w:val="363636"/>
          <w:spacing w:val="40"/>
          <w:sz w:val="23"/>
        </w:rPr>
        <w:t xml:space="preserve"> </w:t>
      </w:r>
      <w:r>
        <w:rPr>
          <w:color w:val="363636"/>
          <w:sz w:val="23"/>
        </w:rPr>
        <w:t>sabbatical,</w:t>
      </w:r>
      <w:r>
        <w:rPr>
          <w:color w:val="363636"/>
          <w:spacing w:val="40"/>
          <w:sz w:val="23"/>
        </w:rPr>
        <w:t xml:space="preserve"> </w:t>
      </w:r>
      <w:r>
        <w:rPr>
          <w:color w:val="363636"/>
          <w:sz w:val="23"/>
        </w:rPr>
        <w:t>bring</w:t>
      </w:r>
      <w:r>
        <w:rPr>
          <w:color w:val="363636"/>
          <w:spacing w:val="40"/>
          <w:sz w:val="23"/>
        </w:rPr>
        <w:t xml:space="preserve"> </w:t>
      </w:r>
      <w:r>
        <w:rPr>
          <w:color w:val="363636"/>
          <w:sz w:val="23"/>
        </w:rPr>
        <w:t>a sabbatical</w:t>
      </w:r>
      <w:r>
        <w:rPr>
          <w:color w:val="363636"/>
          <w:spacing w:val="40"/>
          <w:sz w:val="23"/>
        </w:rPr>
        <w:t xml:space="preserve"> </w:t>
      </w:r>
      <w:r>
        <w:rPr>
          <w:color w:val="363636"/>
          <w:sz w:val="23"/>
        </w:rPr>
        <w:t>proposal</w:t>
      </w:r>
      <w:r>
        <w:rPr>
          <w:color w:val="363636"/>
          <w:spacing w:val="40"/>
          <w:sz w:val="23"/>
        </w:rPr>
        <w:t xml:space="preserve"> </w:t>
      </w:r>
      <w:r>
        <w:rPr>
          <w:color w:val="363636"/>
          <w:sz w:val="23"/>
        </w:rPr>
        <w:t>to</w:t>
      </w:r>
      <w:r>
        <w:rPr>
          <w:color w:val="363636"/>
          <w:spacing w:val="40"/>
          <w:sz w:val="23"/>
        </w:rPr>
        <w:t xml:space="preserve"> </w:t>
      </w:r>
      <w:r>
        <w:rPr>
          <w:color w:val="363636"/>
          <w:sz w:val="23"/>
        </w:rPr>
        <w:t>the</w:t>
      </w:r>
      <w:r>
        <w:rPr>
          <w:color w:val="363636"/>
          <w:spacing w:val="40"/>
          <w:sz w:val="23"/>
        </w:rPr>
        <w:t xml:space="preserve"> </w:t>
      </w:r>
      <w:r>
        <w:rPr>
          <w:color w:val="363636"/>
          <w:sz w:val="23"/>
        </w:rPr>
        <w:t>session.</w:t>
      </w:r>
      <w:r>
        <w:rPr>
          <w:color w:val="363636"/>
          <w:spacing w:val="40"/>
          <w:sz w:val="23"/>
        </w:rPr>
        <w:t xml:space="preserve"> </w:t>
      </w:r>
      <w:r>
        <w:rPr>
          <w:color w:val="363636"/>
          <w:sz w:val="23"/>
        </w:rPr>
        <w:t>The</w:t>
      </w:r>
      <w:r>
        <w:rPr>
          <w:color w:val="363636"/>
          <w:spacing w:val="40"/>
          <w:sz w:val="23"/>
        </w:rPr>
        <w:t xml:space="preserve"> </w:t>
      </w:r>
      <w:r>
        <w:rPr>
          <w:color w:val="363636"/>
          <w:sz w:val="23"/>
        </w:rPr>
        <w:t>proposal</w:t>
      </w:r>
      <w:r>
        <w:rPr>
          <w:color w:val="363636"/>
          <w:spacing w:val="40"/>
          <w:sz w:val="23"/>
        </w:rPr>
        <w:t xml:space="preserve"> </w:t>
      </w:r>
      <w:r>
        <w:rPr>
          <w:color w:val="363636"/>
          <w:sz w:val="23"/>
        </w:rPr>
        <w:t>may</w:t>
      </w:r>
      <w:r>
        <w:rPr>
          <w:color w:val="363636"/>
          <w:spacing w:val="40"/>
          <w:sz w:val="23"/>
        </w:rPr>
        <w:t xml:space="preserve"> </w:t>
      </w:r>
      <w:r>
        <w:rPr>
          <w:color w:val="363636"/>
          <w:sz w:val="23"/>
        </w:rPr>
        <w:t>include</w:t>
      </w:r>
      <w:r>
        <w:rPr>
          <w:color w:val="363636"/>
          <w:spacing w:val="40"/>
          <w:sz w:val="23"/>
        </w:rPr>
        <w:t xml:space="preserve"> </w:t>
      </w:r>
      <w:r>
        <w:rPr>
          <w:color w:val="363636"/>
          <w:sz w:val="23"/>
        </w:rPr>
        <w:t>a</w:t>
      </w:r>
      <w:r>
        <w:rPr>
          <w:color w:val="363636"/>
          <w:spacing w:val="40"/>
          <w:sz w:val="23"/>
        </w:rPr>
        <w:t xml:space="preserve"> </w:t>
      </w:r>
      <w:r>
        <w:rPr>
          <w:color w:val="363636"/>
          <w:sz w:val="23"/>
        </w:rPr>
        <w:t>description</w:t>
      </w:r>
      <w:r>
        <w:rPr>
          <w:color w:val="363636"/>
          <w:spacing w:val="40"/>
          <w:sz w:val="23"/>
        </w:rPr>
        <w:t xml:space="preserve"> </w:t>
      </w:r>
      <w:r>
        <w:rPr>
          <w:color w:val="363636"/>
          <w:sz w:val="23"/>
        </w:rPr>
        <w:t>of</w:t>
      </w:r>
      <w:r>
        <w:rPr>
          <w:color w:val="363636"/>
          <w:spacing w:val="40"/>
          <w:sz w:val="23"/>
        </w:rPr>
        <w:t xml:space="preserve"> </w:t>
      </w:r>
      <w:r>
        <w:rPr>
          <w:color w:val="363636"/>
          <w:sz w:val="23"/>
        </w:rPr>
        <w:t>the</w:t>
      </w:r>
      <w:r>
        <w:rPr>
          <w:color w:val="363636"/>
          <w:spacing w:val="40"/>
          <w:sz w:val="23"/>
        </w:rPr>
        <w:t xml:space="preserve"> </w:t>
      </w:r>
      <w:r>
        <w:rPr>
          <w:color w:val="363636"/>
          <w:sz w:val="23"/>
        </w:rPr>
        <w:t>proposal,</w:t>
      </w:r>
      <w:r>
        <w:rPr>
          <w:color w:val="363636"/>
          <w:spacing w:val="40"/>
          <w:sz w:val="23"/>
        </w:rPr>
        <w:t xml:space="preserve"> </w:t>
      </w:r>
      <w:r>
        <w:rPr>
          <w:color w:val="363636"/>
          <w:sz w:val="23"/>
        </w:rPr>
        <w:t>and may include the goals to be achieved, the expected results, and a personal statement as to how sabbatical</w:t>
      </w:r>
      <w:r>
        <w:rPr>
          <w:color w:val="363636"/>
          <w:spacing w:val="40"/>
          <w:sz w:val="23"/>
        </w:rPr>
        <w:t xml:space="preserve"> </w:t>
      </w:r>
      <w:r>
        <w:rPr>
          <w:color w:val="363636"/>
          <w:sz w:val="23"/>
        </w:rPr>
        <w:t>leave</w:t>
      </w:r>
      <w:r>
        <w:rPr>
          <w:color w:val="363636"/>
          <w:spacing w:val="40"/>
          <w:sz w:val="23"/>
        </w:rPr>
        <w:t xml:space="preserve"> </w:t>
      </w:r>
      <w:r>
        <w:rPr>
          <w:color w:val="363636"/>
          <w:sz w:val="23"/>
        </w:rPr>
        <w:t>will</w:t>
      </w:r>
      <w:r>
        <w:rPr>
          <w:color w:val="363636"/>
          <w:spacing w:val="40"/>
          <w:sz w:val="23"/>
        </w:rPr>
        <w:t xml:space="preserve"> </w:t>
      </w:r>
      <w:r>
        <w:rPr>
          <w:color w:val="363636"/>
          <w:sz w:val="23"/>
        </w:rPr>
        <w:t>be</w:t>
      </w:r>
      <w:r>
        <w:rPr>
          <w:color w:val="363636"/>
          <w:spacing w:val="37"/>
          <w:sz w:val="23"/>
        </w:rPr>
        <w:t xml:space="preserve"> </w:t>
      </w:r>
      <w:r>
        <w:rPr>
          <w:color w:val="363636"/>
          <w:sz w:val="23"/>
        </w:rPr>
        <w:t>beneficial</w:t>
      </w:r>
      <w:r>
        <w:rPr>
          <w:color w:val="363636"/>
          <w:spacing w:val="40"/>
          <w:sz w:val="23"/>
        </w:rPr>
        <w:t xml:space="preserve"> </w:t>
      </w:r>
      <w:r>
        <w:rPr>
          <w:color w:val="363636"/>
          <w:sz w:val="23"/>
        </w:rPr>
        <w:t>to the</w:t>
      </w:r>
      <w:r>
        <w:rPr>
          <w:color w:val="363636"/>
          <w:spacing w:val="37"/>
          <w:sz w:val="23"/>
        </w:rPr>
        <w:t xml:space="preserve"> </w:t>
      </w:r>
      <w:r>
        <w:rPr>
          <w:color w:val="363636"/>
          <w:sz w:val="23"/>
        </w:rPr>
        <w:t>teaching</w:t>
      </w:r>
      <w:r>
        <w:rPr>
          <w:color w:val="363636"/>
          <w:spacing w:val="40"/>
          <w:sz w:val="23"/>
        </w:rPr>
        <w:t xml:space="preserve"> </w:t>
      </w:r>
      <w:r>
        <w:rPr>
          <w:color w:val="363636"/>
          <w:sz w:val="23"/>
        </w:rPr>
        <w:t>elder</w:t>
      </w:r>
      <w:r>
        <w:rPr>
          <w:color w:val="363636"/>
          <w:spacing w:val="40"/>
          <w:sz w:val="23"/>
        </w:rPr>
        <w:t xml:space="preserve"> </w:t>
      </w:r>
      <w:r>
        <w:rPr>
          <w:color w:val="1F1D1D"/>
          <w:sz w:val="23"/>
        </w:rPr>
        <w:t xml:space="preserve">/ </w:t>
      </w:r>
      <w:r>
        <w:rPr>
          <w:color w:val="363636"/>
          <w:sz w:val="23"/>
        </w:rPr>
        <w:t>CRE</w:t>
      </w:r>
      <w:r>
        <w:rPr>
          <w:color w:val="363636"/>
          <w:spacing w:val="37"/>
          <w:sz w:val="23"/>
        </w:rPr>
        <w:t xml:space="preserve"> </w:t>
      </w:r>
      <w:r>
        <w:rPr>
          <w:color w:val="363636"/>
          <w:sz w:val="23"/>
        </w:rPr>
        <w:t>and</w:t>
      </w:r>
      <w:r>
        <w:rPr>
          <w:color w:val="363636"/>
          <w:spacing w:val="38"/>
          <w:sz w:val="23"/>
        </w:rPr>
        <w:t xml:space="preserve"> </w:t>
      </w:r>
      <w:r>
        <w:rPr>
          <w:color w:val="363636"/>
          <w:sz w:val="23"/>
        </w:rPr>
        <w:t>to</w:t>
      </w:r>
      <w:r>
        <w:rPr>
          <w:color w:val="363636"/>
          <w:spacing w:val="34"/>
          <w:sz w:val="23"/>
        </w:rPr>
        <w:t xml:space="preserve"> </w:t>
      </w:r>
      <w:r>
        <w:rPr>
          <w:color w:val="363636"/>
          <w:sz w:val="23"/>
        </w:rPr>
        <w:t>the church.</w:t>
      </w:r>
    </w:p>
    <w:p w14:paraId="55779276" w14:textId="77777777" w:rsidR="00657669" w:rsidRDefault="00000000">
      <w:pPr>
        <w:pStyle w:val="ListParagraph"/>
        <w:numPr>
          <w:ilvl w:val="0"/>
          <w:numId w:val="2"/>
        </w:numPr>
        <w:tabs>
          <w:tab w:val="left" w:pos="1056"/>
        </w:tabs>
        <w:spacing w:before="1"/>
        <w:ind w:left="1056" w:right="637"/>
        <w:rPr>
          <w:color w:val="363636"/>
          <w:sz w:val="23"/>
        </w:rPr>
      </w:pPr>
      <w:r>
        <w:rPr>
          <w:color w:val="363636"/>
          <w:sz w:val="23"/>
        </w:rPr>
        <w:t>Make</w:t>
      </w:r>
      <w:r>
        <w:rPr>
          <w:color w:val="363636"/>
          <w:spacing w:val="40"/>
          <w:sz w:val="23"/>
        </w:rPr>
        <w:t xml:space="preserve"> </w:t>
      </w:r>
      <w:r>
        <w:rPr>
          <w:color w:val="363636"/>
          <w:sz w:val="23"/>
        </w:rPr>
        <w:t>any</w:t>
      </w:r>
      <w:r>
        <w:rPr>
          <w:color w:val="363636"/>
          <w:spacing w:val="40"/>
          <w:sz w:val="23"/>
        </w:rPr>
        <w:t xml:space="preserve"> </w:t>
      </w:r>
      <w:r>
        <w:rPr>
          <w:color w:val="363636"/>
          <w:sz w:val="23"/>
        </w:rPr>
        <w:t>necessary</w:t>
      </w:r>
      <w:r>
        <w:rPr>
          <w:color w:val="363636"/>
          <w:spacing w:val="40"/>
          <w:sz w:val="23"/>
        </w:rPr>
        <w:t xml:space="preserve"> </w:t>
      </w:r>
      <w:r>
        <w:rPr>
          <w:color w:val="363636"/>
          <w:sz w:val="23"/>
        </w:rPr>
        <w:t>arrangements</w:t>
      </w:r>
      <w:r>
        <w:rPr>
          <w:color w:val="363636"/>
          <w:spacing w:val="40"/>
          <w:sz w:val="23"/>
        </w:rPr>
        <w:t xml:space="preserve"> </w:t>
      </w:r>
      <w:r>
        <w:rPr>
          <w:color w:val="363636"/>
          <w:sz w:val="23"/>
        </w:rPr>
        <w:t>for</w:t>
      </w:r>
      <w:r>
        <w:rPr>
          <w:color w:val="363636"/>
          <w:spacing w:val="40"/>
          <w:sz w:val="23"/>
        </w:rPr>
        <w:t xml:space="preserve"> </w:t>
      </w:r>
      <w:r>
        <w:rPr>
          <w:color w:val="363636"/>
          <w:sz w:val="23"/>
        </w:rPr>
        <w:t>coverage</w:t>
      </w:r>
      <w:r>
        <w:rPr>
          <w:color w:val="363636"/>
          <w:spacing w:val="40"/>
          <w:sz w:val="23"/>
        </w:rPr>
        <w:t xml:space="preserve"> </w:t>
      </w:r>
      <w:r>
        <w:rPr>
          <w:color w:val="363636"/>
          <w:sz w:val="23"/>
        </w:rPr>
        <w:t>of</w:t>
      </w:r>
      <w:r>
        <w:rPr>
          <w:color w:val="363636"/>
          <w:spacing w:val="40"/>
          <w:sz w:val="23"/>
        </w:rPr>
        <w:t xml:space="preserve"> </w:t>
      </w:r>
      <w:r>
        <w:rPr>
          <w:color w:val="363636"/>
          <w:sz w:val="23"/>
        </w:rPr>
        <w:t>pulpit,</w:t>
      </w:r>
      <w:r>
        <w:rPr>
          <w:color w:val="363636"/>
          <w:spacing w:val="40"/>
          <w:sz w:val="23"/>
        </w:rPr>
        <w:t xml:space="preserve"> </w:t>
      </w:r>
      <w:r>
        <w:rPr>
          <w:color w:val="363636"/>
          <w:sz w:val="23"/>
        </w:rPr>
        <w:t>pastoral,</w:t>
      </w:r>
      <w:r>
        <w:rPr>
          <w:color w:val="363636"/>
          <w:spacing w:val="40"/>
          <w:sz w:val="23"/>
        </w:rPr>
        <w:t xml:space="preserve"> </w:t>
      </w:r>
      <w:r>
        <w:rPr>
          <w:color w:val="363636"/>
          <w:sz w:val="23"/>
        </w:rPr>
        <w:t>and</w:t>
      </w:r>
      <w:r>
        <w:rPr>
          <w:color w:val="363636"/>
          <w:spacing w:val="40"/>
          <w:sz w:val="23"/>
        </w:rPr>
        <w:t xml:space="preserve"> </w:t>
      </w:r>
      <w:r>
        <w:rPr>
          <w:color w:val="363636"/>
          <w:sz w:val="23"/>
        </w:rPr>
        <w:t>other</w:t>
      </w:r>
      <w:r>
        <w:rPr>
          <w:color w:val="363636"/>
          <w:spacing w:val="40"/>
          <w:sz w:val="23"/>
        </w:rPr>
        <w:t xml:space="preserve"> </w:t>
      </w:r>
      <w:r>
        <w:rPr>
          <w:color w:val="363636"/>
          <w:sz w:val="23"/>
        </w:rPr>
        <w:t>responsibilities during sabbatical leave. In cooperation with the session, assure that pending responsibilities are brought</w:t>
      </w:r>
      <w:r>
        <w:rPr>
          <w:color w:val="363636"/>
          <w:spacing w:val="40"/>
          <w:sz w:val="23"/>
        </w:rPr>
        <w:t xml:space="preserve"> </w:t>
      </w:r>
      <w:r>
        <w:rPr>
          <w:color w:val="363636"/>
          <w:sz w:val="23"/>
        </w:rPr>
        <w:t>up to date</w:t>
      </w:r>
      <w:r>
        <w:rPr>
          <w:color w:val="363636"/>
          <w:spacing w:val="40"/>
          <w:sz w:val="23"/>
        </w:rPr>
        <w:t xml:space="preserve"> </w:t>
      </w:r>
      <w:r>
        <w:rPr>
          <w:color w:val="363636"/>
          <w:sz w:val="23"/>
        </w:rPr>
        <w:t>prior</w:t>
      </w:r>
      <w:r>
        <w:rPr>
          <w:color w:val="363636"/>
          <w:spacing w:val="40"/>
          <w:sz w:val="23"/>
        </w:rPr>
        <w:t xml:space="preserve"> </w:t>
      </w:r>
      <w:r>
        <w:rPr>
          <w:color w:val="363636"/>
          <w:sz w:val="23"/>
        </w:rPr>
        <w:t>to departure</w:t>
      </w:r>
      <w:r>
        <w:rPr>
          <w:color w:val="363636"/>
          <w:spacing w:val="40"/>
          <w:sz w:val="23"/>
        </w:rPr>
        <w:t xml:space="preserve"> </w:t>
      </w:r>
      <w:r>
        <w:rPr>
          <w:color w:val="363636"/>
          <w:sz w:val="23"/>
        </w:rPr>
        <w:t>on sabbatical</w:t>
      </w:r>
      <w:r>
        <w:rPr>
          <w:color w:val="363636"/>
          <w:spacing w:val="40"/>
          <w:sz w:val="23"/>
        </w:rPr>
        <w:t xml:space="preserve"> </w:t>
      </w:r>
      <w:r>
        <w:rPr>
          <w:color w:val="363636"/>
          <w:sz w:val="23"/>
        </w:rPr>
        <w:t>leave.</w:t>
      </w:r>
    </w:p>
    <w:p w14:paraId="673AA224" w14:textId="77777777" w:rsidR="00657669" w:rsidRDefault="00000000">
      <w:pPr>
        <w:pStyle w:val="ListParagraph"/>
        <w:numPr>
          <w:ilvl w:val="0"/>
          <w:numId w:val="2"/>
        </w:numPr>
        <w:tabs>
          <w:tab w:val="left" w:pos="1058"/>
        </w:tabs>
        <w:spacing w:before="1"/>
        <w:ind w:left="1058" w:right="634" w:hanging="725"/>
        <w:rPr>
          <w:color w:val="363636"/>
          <w:sz w:val="23"/>
        </w:rPr>
      </w:pPr>
      <w:r>
        <w:rPr>
          <w:color w:val="363636"/>
          <w:sz w:val="23"/>
        </w:rPr>
        <w:t>Upon return, present an overview of the sabbatical</w:t>
      </w:r>
      <w:r>
        <w:rPr>
          <w:color w:val="363636"/>
          <w:spacing w:val="40"/>
          <w:sz w:val="23"/>
        </w:rPr>
        <w:t xml:space="preserve"> </w:t>
      </w:r>
      <w:r>
        <w:rPr>
          <w:color w:val="363636"/>
          <w:sz w:val="23"/>
        </w:rPr>
        <w:t>experience with the session and the COM</w:t>
      </w:r>
      <w:r>
        <w:rPr>
          <w:color w:val="1F1D1D"/>
          <w:sz w:val="23"/>
        </w:rPr>
        <w:t>.</w:t>
      </w:r>
      <w:r>
        <w:rPr>
          <w:color w:val="1F1D1D"/>
          <w:spacing w:val="40"/>
          <w:sz w:val="23"/>
        </w:rPr>
        <w:t xml:space="preserve"> </w:t>
      </w:r>
      <w:bookmarkStart w:id="1" w:name="Session_Responsibilities"/>
      <w:bookmarkEnd w:id="1"/>
      <w:r>
        <w:rPr>
          <w:color w:val="363636"/>
          <w:sz w:val="23"/>
        </w:rPr>
        <w:t>Sharing</w:t>
      </w:r>
      <w:r>
        <w:rPr>
          <w:color w:val="363636"/>
          <w:spacing w:val="40"/>
          <w:sz w:val="23"/>
        </w:rPr>
        <w:t xml:space="preserve"> </w:t>
      </w:r>
      <w:r>
        <w:rPr>
          <w:color w:val="363636"/>
          <w:sz w:val="23"/>
        </w:rPr>
        <w:t>of</w:t>
      </w:r>
      <w:r>
        <w:rPr>
          <w:color w:val="363636"/>
          <w:spacing w:val="40"/>
          <w:sz w:val="23"/>
        </w:rPr>
        <w:t xml:space="preserve"> </w:t>
      </w:r>
      <w:r>
        <w:rPr>
          <w:color w:val="363636"/>
          <w:sz w:val="23"/>
        </w:rPr>
        <w:t>the</w:t>
      </w:r>
      <w:r>
        <w:rPr>
          <w:color w:val="363636"/>
          <w:spacing w:val="40"/>
          <w:sz w:val="23"/>
        </w:rPr>
        <w:t xml:space="preserve"> </w:t>
      </w:r>
      <w:r>
        <w:rPr>
          <w:color w:val="363636"/>
          <w:sz w:val="23"/>
        </w:rPr>
        <w:t>experience</w:t>
      </w:r>
      <w:r>
        <w:rPr>
          <w:color w:val="363636"/>
          <w:spacing w:val="40"/>
          <w:sz w:val="23"/>
        </w:rPr>
        <w:t xml:space="preserve"> </w:t>
      </w:r>
      <w:r>
        <w:rPr>
          <w:color w:val="363636"/>
          <w:sz w:val="23"/>
        </w:rPr>
        <w:t>with</w:t>
      </w:r>
      <w:r>
        <w:rPr>
          <w:color w:val="363636"/>
          <w:spacing w:val="40"/>
          <w:sz w:val="23"/>
        </w:rPr>
        <w:t xml:space="preserve"> </w:t>
      </w:r>
      <w:r>
        <w:rPr>
          <w:color w:val="363636"/>
          <w:sz w:val="23"/>
        </w:rPr>
        <w:t>the</w:t>
      </w:r>
      <w:r>
        <w:rPr>
          <w:color w:val="363636"/>
          <w:spacing w:val="40"/>
          <w:sz w:val="23"/>
        </w:rPr>
        <w:t xml:space="preserve"> </w:t>
      </w:r>
      <w:r>
        <w:rPr>
          <w:color w:val="363636"/>
          <w:sz w:val="23"/>
        </w:rPr>
        <w:t>entire</w:t>
      </w:r>
      <w:r>
        <w:rPr>
          <w:color w:val="363636"/>
          <w:spacing w:val="40"/>
          <w:sz w:val="23"/>
        </w:rPr>
        <w:t xml:space="preserve"> </w:t>
      </w:r>
      <w:r>
        <w:rPr>
          <w:color w:val="363636"/>
          <w:sz w:val="23"/>
        </w:rPr>
        <w:t>congregation</w:t>
      </w:r>
      <w:r>
        <w:rPr>
          <w:color w:val="363636"/>
          <w:spacing w:val="40"/>
          <w:sz w:val="23"/>
        </w:rPr>
        <w:t xml:space="preserve"> </w:t>
      </w:r>
      <w:r>
        <w:rPr>
          <w:color w:val="363636"/>
          <w:sz w:val="23"/>
        </w:rPr>
        <w:t>is</w:t>
      </w:r>
      <w:r>
        <w:rPr>
          <w:color w:val="363636"/>
          <w:spacing w:val="40"/>
          <w:sz w:val="23"/>
        </w:rPr>
        <w:t xml:space="preserve"> </w:t>
      </w:r>
      <w:r>
        <w:rPr>
          <w:color w:val="363636"/>
          <w:sz w:val="23"/>
        </w:rPr>
        <w:t>strongly</w:t>
      </w:r>
      <w:r>
        <w:rPr>
          <w:color w:val="363636"/>
          <w:spacing w:val="40"/>
          <w:sz w:val="23"/>
        </w:rPr>
        <w:t xml:space="preserve"> </w:t>
      </w:r>
      <w:r>
        <w:rPr>
          <w:color w:val="363636"/>
          <w:sz w:val="23"/>
        </w:rPr>
        <w:t>encouraged.</w:t>
      </w:r>
    </w:p>
    <w:p w14:paraId="4F6B20C9" w14:textId="77777777" w:rsidR="00657669" w:rsidRDefault="00000000">
      <w:pPr>
        <w:pStyle w:val="Heading1"/>
        <w:spacing w:line="263" w:lineRule="exact"/>
        <w:jc w:val="both"/>
      </w:pPr>
      <w:r>
        <w:rPr>
          <w:color w:val="363636"/>
          <w:w w:val="105"/>
        </w:rPr>
        <w:t>Session</w:t>
      </w:r>
      <w:r>
        <w:rPr>
          <w:color w:val="363636"/>
          <w:spacing w:val="-5"/>
          <w:w w:val="105"/>
        </w:rPr>
        <w:t xml:space="preserve"> </w:t>
      </w:r>
      <w:r>
        <w:rPr>
          <w:color w:val="363636"/>
          <w:spacing w:val="-2"/>
          <w:w w:val="105"/>
        </w:rPr>
        <w:t>Responsibilities</w:t>
      </w:r>
    </w:p>
    <w:p w14:paraId="5BD59376" w14:textId="77777777" w:rsidR="00657669" w:rsidRDefault="00000000">
      <w:pPr>
        <w:pStyle w:val="ListParagraph"/>
        <w:numPr>
          <w:ilvl w:val="0"/>
          <w:numId w:val="2"/>
        </w:numPr>
        <w:tabs>
          <w:tab w:val="left" w:pos="1051"/>
        </w:tabs>
        <w:spacing w:before="4"/>
        <w:ind w:left="1051" w:right="1380" w:hanging="720"/>
        <w:jc w:val="left"/>
        <w:rPr>
          <w:color w:val="363636"/>
          <w:sz w:val="23"/>
        </w:rPr>
      </w:pPr>
      <w:r>
        <w:rPr>
          <w:color w:val="363636"/>
          <w:sz w:val="23"/>
        </w:rPr>
        <w:t>Review</w:t>
      </w:r>
      <w:r>
        <w:rPr>
          <w:color w:val="363636"/>
          <w:spacing w:val="23"/>
          <w:sz w:val="23"/>
        </w:rPr>
        <w:t xml:space="preserve"> </w:t>
      </w:r>
      <w:r>
        <w:rPr>
          <w:color w:val="363636"/>
          <w:sz w:val="23"/>
        </w:rPr>
        <w:t>the</w:t>
      </w:r>
      <w:r>
        <w:rPr>
          <w:color w:val="363636"/>
          <w:spacing w:val="25"/>
          <w:sz w:val="23"/>
        </w:rPr>
        <w:t xml:space="preserve"> </w:t>
      </w:r>
      <w:r>
        <w:rPr>
          <w:color w:val="363636"/>
          <w:sz w:val="23"/>
        </w:rPr>
        <w:t>sabbatical</w:t>
      </w:r>
      <w:r>
        <w:rPr>
          <w:color w:val="363636"/>
          <w:spacing w:val="34"/>
          <w:sz w:val="23"/>
        </w:rPr>
        <w:t xml:space="preserve"> </w:t>
      </w:r>
      <w:r>
        <w:rPr>
          <w:color w:val="363636"/>
          <w:sz w:val="23"/>
        </w:rPr>
        <w:t>proposal</w:t>
      </w:r>
      <w:r>
        <w:rPr>
          <w:color w:val="363636"/>
          <w:spacing w:val="29"/>
          <w:sz w:val="23"/>
        </w:rPr>
        <w:t xml:space="preserve"> </w:t>
      </w:r>
      <w:r>
        <w:rPr>
          <w:color w:val="363636"/>
          <w:sz w:val="23"/>
        </w:rPr>
        <w:t>with the</w:t>
      </w:r>
      <w:r>
        <w:rPr>
          <w:color w:val="363636"/>
          <w:spacing w:val="27"/>
          <w:sz w:val="23"/>
        </w:rPr>
        <w:t xml:space="preserve"> </w:t>
      </w:r>
      <w:r>
        <w:rPr>
          <w:color w:val="363636"/>
          <w:sz w:val="23"/>
        </w:rPr>
        <w:t>teaching</w:t>
      </w:r>
      <w:r>
        <w:rPr>
          <w:color w:val="363636"/>
          <w:spacing w:val="26"/>
          <w:sz w:val="23"/>
        </w:rPr>
        <w:t xml:space="preserve"> </w:t>
      </w:r>
      <w:r>
        <w:rPr>
          <w:color w:val="363636"/>
          <w:sz w:val="23"/>
        </w:rPr>
        <w:t>elder</w:t>
      </w:r>
      <w:r>
        <w:rPr>
          <w:color w:val="363636"/>
          <w:spacing w:val="26"/>
          <w:sz w:val="23"/>
        </w:rPr>
        <w:t xml:space="preserve"> </w:t>
      </w:r>
      <w:r>
        <w:rPr>
          <w:color w:val="1F1D1D"/>
          <w:sz w:val="23"/>
        </w:rPr>
        <w:t>/</w:t>
      </w:r>
      <w:r>
        <w:rPr>
          <w:color w:val="1F1D1D"/>
          <w:spacing w:val="25"/>
          <w:sz w:val="23"/>
        </w:rPr>
        <w:t xml:space="preserve"> </w:t>
      </w:r>
      <w:r>
        <w:rPr>
          <w:color w:val="363636"/>
          <w:sz w:val="23"/>
        </w:rPr>
        <w:t>CRE</w:t>
      </w:r>
      <w:r>
        <w:rPr>
          <w:color w:val="363636"/>
          <w:spacing w:val="25"/>
          <w:sz w:val="23"/>
        </w:rPr>
        <w:t xml:space="preserve"> </w:t>
      </w:r>
      <w:r>
        <w:rPr>
          <w:color w:val="363636"/>
          <w:sz w:val="23"/>
        </w:rPr>
        <w:t>and</w:t>
      </w:r>
      <w:r>
        <w:rPr>
          <w:color w:val="363636"/>
          <w:spacing w:val="26"/>
          <w:sz w:val="23"/>
        </w:rPr>
        <w:t xml:space="preserve"> </w:t>
      </w:r>
      <w:r>
        <w:rPr>
          <w:color w:val="363636"/>
          <w:sz w:val="23"/>
        </w:rPr>
        <w:t>negotiate</w:t>
      </w:r>
      <w:r>
        <w:rPr>
          <w:color w:val="363636"/>
          <w:spacing w:val="29"/>
          <w:sz w:val="23"/>
        </w:rPr>
        <w:t xml:space="preserve"> </w:t>
      </w:r>
      <w:r>
        <w:rPr>
          <w:color w:val="363636"/>
          <w:sz w:val="23"/>
        </w:rPr>
        <w:t>any</w:t>
      </w:r>
      <w:r>
        <w:rPr>
          <w:color w:val="363636"/>
          <w:spacing w:val="28"/>
          <w:sz w:val="23"/>
        </w:rPr>
        <w:t xml:space="preserve"> </w:t>
      </w:r>
      <w:r>
        <w:rPr>
          <w:color w:val="363636"/>
          <w:sz w:val="23"/>
        </w:rPr>
        <w:t>necessary clarifications or changes.</w:t>
      </w:r>
    </w:p>
    <w:p w14:paraId="2B870AE8" w14:textId="77777777" w:rsidR="00657669" w:rsidRDefault="00000000">
      <w:pPr>
        <w:pStyle w:val="ListParagraph"/>
        <w:numPr>
          <w:ilvl w:val="0"/>
          <w:numId w:val="2"/>
        </w:numPr>
        <w:tabs>
          <w:tab w:val="left" w:pos="1046"/>
        </w:tabs>
        <w:spacing w:line="261" w:lineRule="exact"/>
        <w:ind w:left="1046" w:hanging="715"/>
        <w:jc w:val="left"/>
        <w:rPr>
          <w:color w:val="363636"/>
          <w:sz w:val="23"/>
        </w:rPr>
      </w:pPr>
      <w:r>
        <w:rPr>
          <w:color w:val="363636"/>
          <w:sz w:val="23"/>
        </w:rPr>
        <w:t>Communicate</w:t>
      </w:r>
      <w:r>
        <w:rPr>
          <w:color w:val="363636"/>
          <w:spacing w:val="31"/>
          <w:sz w:val="23"/>
        </w:rPr>
        <w:t xml:space="preserve"> </w:t>
      </w:r>
      <w:r>
        <w:rPr>
          <w:color w:val="363636"/>
          <w:sz w:val="23"/>
        </w:rPr>
        <w:t>to</w:t>
      </w:r>
      <w:r>
        <w:rPr>
          <w:color w:val="363636"/>
          <w:spacing w:val="10"/>
          <w:sz w:val="23"/>
        </w:rPr>
        <w:t xml:space="preserve"> </w:t>
      </w:r>
      <w:r>
        <w:rPr>
          <w:color w:val="363636"/>
          <w:sz w:val="23"/>
        </w:rPr>
        <w:t>the</w:t>
      </w:r>
      <w:r>
        <w:rPr>
          <w:color w:val="363636"/>
          <w:spacing w:val="3"/>
          <w:sz w:val="23"/>
        </w:rPr>
        <w:t xml:space="preserve"> </w:t>
      </w:r>
      <w:r>
        <w:rPr>
          <w:color w:val="363636"/>
          <w:sz w:val="23"/>
        </w:rPr>
        <w:t>congregation</w:t>
      </w:r>
      <w:r>
        <w:rPr>
          <w:color w:val="363636"/>
          <w:spacing w:val="30"/>
          <w:sz w:val="23"/>
        </w:rPr>
        <w:t xml:space="preserve"> </w:t>
      </w:r>
      <w:r>
        <w:rPr>
          <w:color w:val="363636"/>
          <w:sz w:val="23"/>
        </w:rPr>
        <w:t>the</w:t>
      </w:r>
      <w:r>
        <w:rPr>
          <w:color w:val="363636"/>
          <w:spacing w:val="4"/>
          <w:sz w:val="23"/>
        </w:rPr>
        <w:t xml:space="preserve"> </w:t>
      </w:r>
      <w:r>
        <w:rPr>
          <w:color w:val="363636"/>
          <w:sz w:val="23"/>
        </w:rPr>
        <w:t>importance</w:t>
      </w:r>
      <w:r>
        <w:rPr>
          <w:color w:val="363636"/>
          <w:spacing w:val="35"/>
          <w:sz w:val="23"/>
        </w:rPr>
        <w:t xml:space="preserve"> </w:t>
      </w:r>
      <w:r>
        <w:rPr>
          <w:color w:val="363636"/>
          <w:sz w:val="23"/>
        </w:rPr>
        <w:t>and</w:t>
      </w:r>
      <w:r>
        <w:rPr>
          <w:color w:val="363636"/>
          <w:spacing w:val="12"/>
          <w:sz w:val="23"/>
        </w:rPr>
        <w:t xml:space="preserve"> </w:t>
      </w:r>
      <w:r>
        <w:rPr>
          <w:color w:val="363636"/>
          <w:sz w:val="23"/>
        </w:rPr>
        <w:t>value</w:t>
      </w:r>
      <w:r>
        <w:rPr>
          <w:color w:val="363636"/>
          <w:spacing w:val="13"/>
          <w:sz w:val="23"/>
        </w:rPr>
        <w:t xml:space="preserve"> </w:t>
      </w:r>
      <w:r>
        <w:rPr>
          <w:color w:val="363636"/>
          <w:sz w:val="23"/>
        </w:rPr>
        <w:t>to</w:t>
      </w:r>
      <w:r>
        <w:rPr>
          <w:color w:val="363636"/>
          <w:spacing w:val="5"/>
          <w:sz w:val="23"/>
        </w:rPr>
        <w:t xml:space="preserve"> </w:t>
      </w:r>
      <w:r>
        <w:rPr>
          <w:color w:val="363636"/>
          <w:sz w:val="23"/>
        </w:rPr>
        <w:t>the</w:t>
      </w:r>
      <w:r>
        <w:rPr>
          <w:color w:val="363636"/>
          <w:spacing w:val="13"/>
          <w:sz w:val="23"/>
        </w:rPr>
        <w:t xml:space="preserve"> </w:t>
      </w:r>
      <w:r>
        <w:rPr>
          <w:color w:val="363636"/>
          <w:sz w:val="23"/>
        </w:rPr>
        <w:t>church</w:t>
      </w:r>
      <w:r>
        <w:rPr>
          <w:color w:val="363636"/>
          <w:spacing w:val="14"/>
          <w:sz w:val="23"/>
        </w:rPr>
        <w:t xml:space="preserve"> </w:t>
      </w:r>
      <w:r>
        <w:rPr>
          <w:color w:val="363636"/>
          <w:sz w:val="23"/>
        </w:rPr>
        <w:t>of</w:t>
      </w:r>
      <w:r>
        <w:rPr>
          <w:color w:val="363636"/>
          <w:spacing w:val="-5"/>
          <w:sz w:val="23"/>
        </w:rPr>
        <w:t xml:space="preserve"> </w:t>
      </w:r>
      <w:r>
        <w:rPr>
          <w:color w:val="363636"/>
          <w:sz w:val="23"/>
        </w:rPr>
        <w:t>the</w:t>
      </w:r>
      <w:r>
        <w:rPr>
          <w:color w:val="363636"/>
          <w:spacing w:val="10"/>
          <w:sz w:val="23"/>
        </w:rPr>
        <w:t xml:space="preserve"> </w:t>
      </w:r>
      <w:r>
        <w:rPr>
          <w:color w:val="363636"/>
          <w:sz w:val="23"/>
        </w:rPr>
        <w:t>sabbatical</w:t>
      </w:r>
      <w:r>
        <w:rPr>
          <w:color w:val="363636"/>
          <w:spacing w:val="32"/>
          <w:sz w:val="23"/>
        </w:rPr>
        <w:t xml:space="preserve"> </w:t>
      </w:r>
      <w:r>
        <w:rPr>
          <w:color w:val="363636"/>
          <w:spacing w:val="-2"/>
          <w:sz w:val="23"/>
        </w:rPr>
        <w:t>leave.</w:t>
      </w:r>
    </w:p>
    <w:p w14:paraId="76BA357A" w14:textId="77777777" w:rsidR="00657669" w:rsidRDefault="00000000">
      <w:pPr>
        <w:pStyle w:val="ListParagraph"/>
        <w:numPr>
          <w:ilvl w:val="0"/>
          <w:numId w:val="2"/>
        </w:numPr>
        <w:tabs>
          <w:tab w:val="left" w:pos="1055"/>
          <w:tab w:val="left" w:pos="1058"/>
        </w:tabs>
        <w:spacing w:before="12"/>
        <w:ind w:left="1058" w:right="881" w:hanging="727"/>
        <w:jc w:val="left"/>
        <w:rPr>
          <w:color w:val="363636"/>
          <w:sz w:val="23"/>
        </w:rPr>
      </w:pPr>
      <w:r>
        <w:rPr>
          <w:color w:val="363636"/>
          <w:sz w:val="23"/>
        </w:rPr>
        <w:t>Continue</w:t>
      </w:r>
      <w:r>
        <w:rPr>
          <w:color w:val="363636"/>
          <w:spacing w:val="40"/>
          <w:sz w:val="23"/>
        </w:rPr>
        <w:t xml:space="preserve"> </w:t>
      </w:r>
      <w:r>
        <w:rPr>
          <w:color w:val="363636"/>
          <w:sz w:val="23"/>
        </w:rPr>
        <w:t>terms</w:t>
      </w:r>
      <w:r>
        <w:rPr>
          <w:color w:val="363636"/>
          <w:spacing w:val="37"/>
          <w:sz w:val="23"/>
        </w:rPr>
        <w:t xml:space="preserve"> </w:t>
      </w:r>
      <w:r>
        <w:rPr>
          <w:color w:val="363636"/>
          <w:sz w:val="23"/>
        </w:rPr>
        <w:t>of</w:t>
      </w:r>
      <w:r>
        <w:rPr>
          <w:color w:val="363636"/>
          <w:spacing w:val="36"/>
          <w:sz w:val="23"/>
        </w:rPr>
        <w:t xml:space="preserve"> </w:t>
      </w:r>
      <w:r>
        <w:rPr>
          <w:color w:val="363636"/>
          <w:sz w:val="23"/>
        </w:rPr>
        <w:t>call</w:t>
      </w:r>
      <w:r>
        <w:rPr>
          <w:color w:val="363636"/>
          <w:spacing w:val="36"/>
          <w:sz w:val="23"/>
        </w:rPr>
        <w:t xml:space="preserve"> </w:t>
      </w:r>
      <w:r>
        <w:rPr>
          <w:color w:val="1F1D1D"/>
          <w:sz w:val="23"/>
        </w:rPr>
        <w:t>/</w:t>
      </w:r>
      <w:r>
        <w:rPr>
          <w:color w:val="1F1D1D"/>
          <w:spacing w:val="36"/>
          <w:sz w:val="23"/>
        </w:rPr>
        <w:t xml:space="preserve"> </w:t>
      </w:r>
      <w:r>
        <w:rPr>
          <w:color w:val="363636"/>
          <w:sz w:val="23"/>
        </w:rPr>
        <w:t>financial</w:t>
      </w:r>
      <w:r>
        <w:rPr>
          <w:color w:val="363636"/>
          <w:spacing w:val="36"/>
          <w:sz w:val="23"/>
        </w:rPr>
        <w:t xml:space="preserve"> </w:t>
      </w:r>
      <w:r>
        <w:rPr>
          <w:color w:val="363636"/>
          <w:sz w:val="23"/>
        </w:rPr>
        <w:t>commitments</w:t>
      </w:r>
      <w:r>
        <w:rPr>
          <w:color w:val="363636"/>
          <w:spacing w:val="73"/>
          <w:sz w:val="23"/>
        </w:rPr>
        <w:t xml:space="preserve"> </w:t>
      </w:r>
      <w:r>
        <w:rPr>
          <w:color w:val="363636"/>
          <w:sz w:val="23"/>
        </w:rPr>
        <w:t>to</w:t>
      </w:r>
      <w:r>
        <w:rPr>
          <w:color w:val="363636"/>
          <w:spacing w:val="38"/>
          <w:sz w:val="23"/>
        </w:rPr>
        <w:t xml:space="preserve"> </w:t>
      </w:r>
      <w:r>
        <w:rPr>
          <w:color w:val="363636"/>
          <w:sz w:val="23"/>
        </w:rPr>
        <w:t>the</w:t>
      </w:r>
      <w:r>
        <w:rPr>
          <w:color w:val="363636"/>
          <w:spacing w:val="36"/>
          <w:sz w:val="23"/>
        </w:rPr>
        <w:t xml:space="preserve"> </w:t>
      </w:r>
      <w:r>
        <w:rPr>
          <w:color w:val="363636"/>
          <w:sz w:val="23"/>
        </w:rPr>
        <w:t>teaching</w:t>
      </w:r>
      <w:r>
        <w:rPr>
          <w:color w:val="363636"/>
          <w:spacing w:val="35"/>
          <w:sz w:val="23"/>
        </w:rPr>
        <w:t xml:space="preserve"> </w:t>
      </w:r>
      <w:r>
        <w:rPr>
          <w:color w:val="363636"/>
          <w:sz w:val="23"/>
        </w:rPr>
        <w:t>elder</w:t>
      </w:r>
      <w:r>
        <w:rPr>
          <w:color w:val="363636"/>
          <w:spacing w:val="36"/>
          <w:sz w:val="23"/>
        </w:rPr>
        <w:t xml:space="preserve"> </w:t>
      </w:r>
      <w:r>
        <w:rPr>
          <w:color w:val="363636"/>
          <w:sz w:val="23"/>
        </w:rPr>
        <w:t>/</w:t>
      </w:r>
      <w:r>
        <w:rPr>
          <w:color w:val="363636"/>
          <w:spacing w:val="39"/>
          <w:sz w:val="23"/>
        </w:rPr>
        <w:t xml:space="preserve"> </w:t>
      </w:r>
      <w:r>
        <w:rPr>
          <w:color w:val="363636"/>
          <w:sz w:val="23"/>
        </w:rPr>
        <w:t>CRE</w:t>
      </w:r>
      <w:r>
        <w:rPr>
          <w:color w:val="363636"/>
          <w:spacing w:val="39"/>
          <w:sz w:val="23"/>
        </w:rPr>
        <w:t xml:space="preserve"> </w:t>
      </w:r>
      <w:r>
        <w:rPr>
          <w:color w:val="363636"/>
          <w:sz w:val="23"/>
        </w:rPr>
        <w:t>during</w:t>
      </w:r>
      <w:r>
        <w:rPr>
          <w:color w:val="363636"/>
          <w:spacing w:val="38"/>
          <w:sz w:val="23"/>
        </w:rPr>
        <w:t xml:space="preserve"> </w:t>
      </w:r>
      <w:r>
        <w:rPr>
          <w:color w:val="363636"/>
          <w:sz w:val="23"/>
        </w:rPr>
        <w:t xml:space="preserve">sabbatical </w:t>
      </w:r>
      <w:r>
        <w:rPr>
          <w:color w:val="363636"/>
          <w:spacing w:val="-2"/>
          <w:sz w:val="23"/>
        </w:rPr>
        <w:t>leave.</w:t>
      </w:r>
    </w:p>
    <w:p w14:paraId="60A2894C" w14:textId="77777777" w:rsidR="00657669" w:rsidRDefault="00000000">
      <w:pPr>
        <w:pStyle w:val="ListParagraph"/>
        <w:numPr>
          <w:ilvl w:val="0"/>
          <w:numId w:val="2"/>
        </w:numPr>
        <w:tabs>
          <w:tab w:val="left" w:pos="1053"/>
        </w:tabs>
        <w:spacing w:before="1"/>
        <w:ind w:left="1053" w:right="823"/>
        <w:jc w:val="left"/>
        <w:rPr>
          <w:color w:val="363636"/>
          <w:sz w:val="23"/>
        </w:rPr>
      </w:pPr>
      <w:r>
        <w:rPr>
          <w:color w:val="363636"/>
          <w:sz w:val="23"/>
        </w:rPr>
        <w:t>Receive</w:t>
      </w:r>
      <w:r>
        <w:rPr>
          <w:color w:val="363636"/>
          <w:spacing w:val="37"/>
          <w:sz w:val="23"/>
        </w:rPr>
        <w:t xml:space="preserve"> </w:t>
      </w:r>
      <w:r>
        <w:rPr>
          <w:color w:val="363636"/>
          <w:sz w:val="23"/>
        </w:rPr>
        <w:t>from</w:t>
      </w:r>
      <w:r>
        <w:rPr>
          <w:color w:val="363636"/>
          <w:spacing w:val="37"/>
          <w:sz w:val="23"/>
        </w:rPr>
        <w:t xml:space="preserve"> </w:t>
      </w:r>
      <w:r>
        <w:rPr>
          <w:color w:val="363636"/>
          <w:sz w:val="23"/>
        </w:rPr>
        <w:t>the</w:t>
      </w:r>
      <w:r>
        <w:rPr>
          <w:color w:val="363636"/>
          <w:spacing w:val="30"/>
          <w:sz w:val="23"/>
        </w:rPr>
        <w:t xml:space="preserve"> </w:t>
      </w:r>
      <w:r>
        <w:rPr>
          <w:color w:val="363636"/>
          <w:sz w:val="23"/>
        </w:rPr>
        <w:t>teaching</w:t>
      </w:r>
      <w:r>
        <w:rPr>
          <w:color w:val="363636"/>
          <w:spacing w:val="38"/>
          <w:sz w:val="23"/>
        </w:rPr>
        <w:t xml:space="preserve"> </w:t>
      </w:r>
      <w:r>
        <w:rPr>
          <w:color w:val="363636"/>
          <w:sz w:val="23"/>
        </w:rPr>
        <w:t>elder</w:t>
      </w:r>
      <w:r>
        <w:rPr>
          <w:color w:val="363636"/>
          <w:spacing w:val="37"/>
          <w:sz w:val="23"/>
        </w:rPr>
        <w:t xml:space="preserve"> </w:t>
      </w:r>
      <w:r>
        <w:rPr>
          <w:color w:val="363636"/>
          <w:sz w:val="23"/>
        </w:rPr>
        <w:t>/</w:t>
      </w:r>
      <w:r>
        <w:rPr>
          <w:color w:val="363636"/>
          <w:spacing w:val="30"/>
          <w:sz w:val="23"/>
        </w:rPr>
        <w:t xml:space="preserve"> </w:t>
      </w:r>
      <w:r>
        <w:rPr>
          <w:color w:val="363636"/>
          <w:sz w:val="23"/>
        </w:rPr>
        <w:t>CRE</w:t>
      </w:r>
      <w:r>
        <w:rPr>
          <w:color w:val="363636"/>
          <w:spacing w:val="37"/>
          <w:sz w:val="23"/>
        </w:rPr>
        <w:t xml:space="preserve"> </w:t>
      </w:r>
      <w:r>
        <w:rPr>
          <w:color w:val="363636"/>
          <w:sz w:val="23"/>
        </w:rPr>
        <w:t>the</w:t>
      </w:r>
      <w:r>
        <w:rPr>
          <w:color w:val="363636"/>
          <w:spacing w:val="33"/>
          <w:sz w:val="23"/>
        </w:rPr>
        <w:t xml:space="preserve"> </w:t>
      </w:r>
      <w:r>
        <w:rPr>
          <w:color w:val="363636"/>
          <w:sz w:val="23"/>
        </w:rPr>
        <w:t>written</w:t>
      </w:r>
      <w:r>
        <w:rPr>
          <w:color w:val="363636"/>
          <w:spacing w:val="38"/>
          <w:sz w:val="23"/>
        </w:rPr>
        <w:t xml:space="preserve"> </w:t>
      </w:r>
      <w:r>
        <w:rPr>
          <w:color w:val="363636"/>
          <w:sz w:val="23"/>
        </w:rPr>
        <w:t>overview</w:t>
      </w:r>
      <w:r>
        <w:rPr>
          <w:color w:val="363636"/>
          <w:spacing w:val="37"/>
          <w:sz w:val="23"/>
        </w:rPr>
        <w:t xml:space="preserve"> </w:t>
      </w:r>
      <w:r>
        <w:rPr>
          <w:color w:val="363636"/>
          <w:sz w:val="23"/>
        </w:rPr>
        <w:t>of</w:t>
      </w:r>
      <w:r>
        <w:rPr>
          <w:color w:val="363636"/>
          <w:spacing w:val="29"/>
          <w:sz w:val="23"/>
        </w:rPr>
        <w:t xml:space="preserve"> </w:t>
      </w:r>
      <w:r>
        <w:rPr>
          <w:color w:val="363636"/>
          <w:sz w:val="23"/>
        </w:rPr>
        <w:t>the</w:t>
      </w:r>
      <w:r>
        <w:rPr>
          <w:color w:val="363636"/>
          <w:spacing w:val="35"/>
          <w:sz w:val="23"/>
        </w:rPr>
        <w:t xml:space="preserve"> </w:t>
      </w:r>
      <w:r>
        <w:rPr>
          <w:color w:val="363636"/>
          <w:sz w:val="23"/>
        </w:rPr>
        <w:t>sabbatical</w:t>
      </w:r>
      <w:r>
        <w:rPr>
          <w:color w:val="363636"/>
          <w:spacing w:val="37"/>
          <w:sz w:val="23"/>
        </w:rPr>
        <w:t xml:space="preserve"> </w:t>
      </w:r>
      <w:r>
        <w:rPr>
          <w:color w:val="363636"/>
          <w:sz w:val="23"/>
        </w:rPr>
        <w:t>experience</w:t>
      </w:r>
      <w:r>
        <w:rPr>
          <w:color w:val="363636"/>
          <w:spacing w:val="40"/>
          <w:sz w:val="23"/>
        </w:rPr>
        <w:t xml:space="preserve"> </w:t>
      </w:r>
      <w:r>
        <w:rPr>
          <w:color w:val="363636"/>
          <w:sz w:val="23"/>
        </w:rPr>
        <w:t>upon his/her return</w:t>
      </w:r>
      <w:r>
        <w:rPr>
          <w:color w:val="1F1D1D"/>
          <w:sz w:val="23"/>
        </w:rPr>
        <w:t>.</w:t>
      </w:r>
    </w:p>
    <w:p w14:paraId="567A0BBD" w14:textId="77777777" w:rsidR="00657669" w:rsidRDefault="00000000">
      <w:pPr>
        <w:pStyle w:val="ListParagraph"/>
        <w:numPr>
          <w:ilvl w:val="0"/>
          <w:numId w:val="2"/>
        </w:numPr>
        <w:tabs>
          <w:tab w:val="left" w:pos="1056"/>
        </w:tabs>
        <w:spacing w:before="49" w:line="225" w:lineRule="auto"/>
        <w:ind w:left="1056" w:right="724" w:hanging="718"/>
        <w:jc w:val="left"/>
        <w:rPr>
          <w:color w:val="363636"/>
          <w:sz w:val="30"/>
        </w:rPr>
      </w:pPr>
      <w:r>
        <w:rPr>
          <w:color w:val="363636"/>
          <w:sz w:val="23"/>
        </w:rPr>
        <w:t>Set aside</w:t>
      </w:r>
      <w:r>
        <w:rPr>
          <w:color w:val="363636"/>
          <w:spacing w:val="40"/>
          <w:sz w:val="23"/>
        </w:rPr>
        <w:t xml:space="preserve"> </w:t>
      </w:r>
      <w:r>
        <w:rPr>
          <w:color w:val="363636"/>
          <w:sz w:val="23"/>
        </w:rPr>
        <w:t>funds annually to accumulate</w:t>
      </w:r>
      <w:r>
        <w:rPr>
          <w:color w:val="363636"/>
          <w:spacing w:val="40"/>
          <w:sz w:val="23"/>
        </w:rPr>
        <w:t xml:space="preserve"> </w:t>
      </w:r>
      <w:r>
        <w:rPr>
          <w:color w:val="363636"/>
          <w:sz w:val="23"/>
        </w:rPr>
        <w:t>toward the sabbatical year. For</w:t>
      </w:r>
      <w:r>
        <w:rPr>
          <w:color w:val="363636"/>
          <w:spacing w:val="40"/>
          <w:sz w:val="23"/>
        </w:rPr>
        <w:t xml:space="preserve"> </w:t>
      </w:r>
      <w:r>
        <w:rPr>
          <w:color w:val="363636"/>
          <w:sz w:val="23"/>
        </w:rPr>
        <w:t>example,</w:t>
      </w:r>
      <w:r>
        <w:rPr>
          <w:color w:val="363636"/>
          <w:spacing w:val="40"/>
          <w:sz w:val="23"/>
        </w:rPr>
        <w:t xml:space="preserve"> </w:t>
      </w:r>
      <w:r>
        <w:rPr>
          <w:color w:val="363636"/>
          <w:sz w:val="23"/>
        </w:rPr>
        <w:t>if</w:t>
      </w:r>
      <w:r>
        <w:rPr>
          <w:color w:val="363636"/>
          <w:spacing w:val="40"/>
          <w:sz w:val="23"/>
        </w:rPr>
        <w:t xml:space="preserve"> </w:t>
      </w:r>
      <w:r>
        <w:rPr>
          <w:color w:val="363636"/>
          <w:sz w:val="23"/>
        </w:rPr>
        <w:t>a congregation determines</w:t>
      </w:r>
      <w:r>
        <w:rPr>
          <w:color w:val="363636"/>
          <w:spacing w:val="65"/>
          <w:sz w:val="23"/>
        </w:rPr>
        <w:t xml:space="preserve"> </w:t>
      </w:r>
      <w:r>
        <w:rPr>
          <w:color w:val="363636"/>
          <w:sz w:val="23"/>
        </w:rPr>
        <w:t>that</w:t>
      </w:r>
      <w:r>
        <w:rPr>
          <w:color w:val="363636"/>
          <w:spacing w:val="37"/>
          <w:sz w:val="23"/>
        </w:rPr>
        <w:t xml:space="preserve"> </w:t>
      </w:r>
      <w:r>
        <w:rPr>
          <w:color w:val="363636"/>
          <w:sz w:val="23"/>
        </w:rPr>
        <w:t>the</w:t>
      </w:r>
      <w:r>
        <w:rPr>
          <w:color w:val="363636"/>
          <w:spacing w:val="37"/>
          <w:sz w:val="23"/>
        </w:rPr>
        <w:t xml:space="preserve"> </w:t>
      </w:r>
      <w:r>
        <w:rPr>
          <w:color w:val="363636"/>
          <w:sz w:val="23"/>
        </w:rPr>
        <w:t>cost</w:t>
      </w:r>
      <w:r>
        <w:rPr>
          <w:color w:val="363636"/>
          <w:spacing w:val="35"/>
          <w:sz w:val="23"/>
        </w:rPr>
        <w:t xml:space="preserve"> </w:t>
      </w:r>
      <w:r>
        <w:rPr>
          <w:color w:val="363636"/>
          <w:sz w:val="23"/>
        </w:rPr>
        <w:t>of</w:t>
      </w:r>
      <w:r>
        <w:rPr>
          <w:color w:val="363636"/>
          <w:spacing w:val="39"/>
          <w:sz w:val="23"/>
        </w:rPr>
        <w:t xml:space="preserve"> </w:t>
      </w:r>
      <w:r>
        <w:rPr>
          <w:color w:val="363636"/>
          <w:sz w:val="23"/>
        </w:rPr>
        <w:t>providing</w:t>
      </w:r>
      <w:r>
        <w:rPr>
          <w:color w:val="363636"/>
          <w:spacing w:val="37"/>
          <w:sz w:val="23"/>
        </w:rPr>
        <w:t xml:space="preserve"> </w:t>
      </w:r>
      <w:r>
        <w:rPr>
          <w:color w:val="363636"/>
          <w:sz w:val="23"/>
        </w:rPr>
        <w:t>a</w:t>
      </w:r>
      <w:r>
        <w:rPr>
          <w:color w:val="363636"/>
          <w:spacing w:val="37"/>
          <w:sz w:val="23"/>
        </w:rPr>
        <w:t xml:space="preserve"> </w:t>
      </w:r>
      <w:r>
        <w:rPr>
          <w:color w:val="363636"/>
          <w:sz w:val="23"/>
        </w:rPr>
        <w:t>sabbatical</w:t>
      </w:r>
      <w:r>
        <w:rPr>
          <w:color w:val="363636"/>
          <w:spacing w:val="61"/>
          <w:sz w:val="23"/>
        </w:rPr>
        <w:t xml:space="preserve"> </w:t>
      </w:r>
      <w:r>
        <w:rPr>
          <w:color w:val="363636"/>
          <w:sz w:val="23"/>
        </w:rPr>
        <w:t>for</w:t>
      </w:r>
      <w:r>
        <w:rPr>
          <w:color w:val="363636"/>
          <w:spacing w:val="32"/>
          <w:sz w:val="23"/>
        </w:rPr>
        <w:t xml:space="preserve"> </w:t>
      </w:r>
      <w:r>
        <w:rPr>
          <w:color w:val="363636"/>
          <w:sz w:val="23"/>
        </w:rPr>
        <w:t>its</w:t>
      </w:r>
      <w:r>
        <w:rPr>
          <w:color w:val="363636"/>
          <w:spacing w:val="28"/>
          <w:sz w:val="23"/>
        </w:rPr>
        <w:t xml:space="preserve"> </w:t>
      </w:r>
      <w:r>
        <w:rPr>
          <w:color w:val="363636"/>
          <w:sz w:val="23"/>
        </w:rPr>
        <w:t>teaching</w:t>
      </w:r>
      <w:r>
        <w:rPr>
          <w:color w:val="363636"/>
          <w:spacing w:val="40"/>
          <w:sz w:val="23"/>
        </w:rPr>
        <w:t xml:space="preserve"> </w:t>
      </w:r>
      <w:r>
        <w:rPr>
          <w:color w:val="363636"/>
          <w:sz w:val="23"/>
        </w:rPr>
        <w:t>elder</w:t>
      </w:r>
      <w:r>
        <w:rPr>
          <w:color w:val="363636"/>
          <w:spacing w:val="39"/>
          <w:sz w:val="23"/>
        </w:rPr>
        <w:t xml:space="preserve"> </w:t>
      </w:r>
      <w:r>
        <w:rPr>
          <w:color w:val="363636"/>
          <w:sz w:val="23"/>
        </w:rPr>
        <w:t>/</w:t>
      </w:r>
      <w:r>
        <w:rPr>
          <w:color w:val="363636"/>
          <w:spacing w:val="30"/>
          <w:sz w:val="23"/>
        </w:rPr>
        <w:t xml:space="preserve"> </w:t>
      </w:r>
      <w:r>
        <w:rPr>
          <w:color w:val="363636"/>
          <w:sz w:val="23"/>
        </w:rPr>
        <w:t>CRE</w:t>
      </w:r>
      <w:r>
        <w:rPr>
          <w:color w:val="363636"/>
          <w:spacing w:val="40"/>
          <w:sz w:val="23"/>
        </w:rPr>
        <w:t xml:space="preserve"> </w:t>
      </w:r>
      <w:r>
        <w:rPr>
          <w:color w:val="363636"/>
          <w:sz w:val="23"/>
        </w:rPr>
        <w:t>will</w:t>
      </w:r>
      <w:r>
        <w:rPr>
          <w:color w:val="363636"/>
          <w:spacing w:val="32"/>
          <w:sz w:val="23"/>
        </w:rPr>
        <w:t xml:space="preserve"> </w:t>
      </w:r>
      <w:r>
        <w:rPr>
          <w:color w:val="363636"/>
          <w:sz w:val="23"/>
        </w:rPr>
        <w:t>be</w:t>
      </w:r>
      <w:r>
        <w:rPr>
          <w:color w:val="363636"/>
          <w:spacing w:val="30"/>
          <w:sz w:val="23"/>
        </w:rPr>
        <w:t xml:space="preserve"> </w:t>
      </w:r>
      <w:r>
        <w:rPr>
          <w:color w:val="363636"/>
          <w:sz w:val="23"/>
        </w:rPr>
        <w:t>$3,000</w:t>
      </w:r>
      <w:r>
        <w:rPr>
          <w:color w:val="363636"/>
          <w:spacing w:val="34"/>
          <w:sz w:val="23"/>
        </w:rPr>
        <w:t xml:space="preserve"> </w:t>
      </w:r>
      <w:r>
        <w:rPr>
          <w:color w:val="363636"/>
          <w:sz w:val="23"/>
        </w:rPr>
        <w:t>-</w:t>
      </w:r>
    </w:p>
    <w:p w14:paraId="2321376A" w14:textId="2C38C3D6" w:rsidR="00657669" w:rsidRDefault="00000000">
      <w:pPr>
        <w:pStyle w:val="BodyText"/>
        <w:spacing w:before="4"/>
        <w:ind w:left="1056" w:right="648"/>
      </w:pPr>
      <w:r>
        <w:rPr>
          <w:color w:val="363636"/>
        </w:rPr>
        <w:t>$5,000,</w:t>
      </w:r>
      <w:r>
        <w:rPr>
          <w:color w:val="363636"/>
          <w:spacing w:val="-2"/>
        </w:rPr>
        <w:t xml:space="preserve"> </w:t>
      </w:r>
      <w:r>
        <w:rPr>
          <w:color w:val="363636"/>
        </w:rPr>
        <w:t>the</w:t>
      </w:r>
      <w:r>
        <w:rPr>
          <w:color w:val="363636"/>
          <w:spacing w:val="-4"/>
        </w:rPr>
        <w:t xml:space="preserve"> </w:t>
      </w:r>
      <w:r>
        <w:rPr>
          <w:color w:val="363636"/>
        </w:rPr>
        <w:t>congregation</w:t>
      </w:r>
      <w:r>
        <w:rPr>
          <w:color w:val="363636"/>
          <w:spacing w:val="-5"/>
        </w:rPr>
        <w:t xml:space="preserve"> </w:t>
      </w:r>
      <w:r>
        <w:rPr>
          <w:color w:val="363636"/>
        </w:rPr>
        <w:t>would</w:t>
      </w:r>
      <w:r>
        <w:rPr>
          <w:color w:val="363636"/>
          <w:spacing w:val="-2"/>
        </w:rPr>
        <w:t xml:space="preserve"> </w:t>
      </w:r>
      <w:r>
        <w:rPr>
          <w:color w:val="363636"/>
        </w:rPr>
        <w:t>write</w:t>
      </w:r>
      <w:r>
        <w:rPr>
          <w:color w:val="363636"/>
          <w:spacing w:val="-1"/>
        </w:rPr>
        <w:t xml:space="preserve"> </w:t>
      </w:r>
      <w:r>
        <w:rPr>
          <w:color w:val="363636"/>
        </w:rPr>
        <w:t>$500</w:t>
      </w:r>
      <w:r>
        <w:rPr>
          <w:color w:val="363636"/>
          <w:spacing w:val="22"/>
        </w:rPr>
        <w:t xml:space="preserve"> </w:t>
      </w:r>
      <w:r>
        <w:rPr>
          <w:color w:val="363636"/>
        </w:rPr>
        <w:t>-</w:t>
      </w:r>
      <w:r>
        <w:rPr>
          <w:color w:val="363636"/>
          <w:spacing w:val="-3"/>
        </w:rPr>
        <w:t xml:space="preserve"> </w:t>
      </w:r>
      <w:r>
        <w:rPr>
          <w:color w:val="363636"/>
        </w:rPr>
        <w:t>$834</w:t>
      </w:r>
      <w:r>
        <w:rPr>
          <w:color w:val="363636"/>
          <w:spacing w:val="-5"/>
        </w:rPr>
        <w:t xml:space="preserve"> </w:t>
      </w:r>
      <w:r>
        <w:rPr>
          <w:color w:val="363636"/>
        </w:rPr>
        <w:t>into</w:t>
      </w:r>
      <w:r>
        <w:rPr>
          <w:color w:val="363636"/>
          <w:spacing w:val="-2"/>
        </w:rPr>
        <w:t xml:space="preserve"> </w:t>
      </w:r>
      <w:r>
        <w:rPr>
          <w:color w:val="363636"/>
        </w:rPr>
        <w:t>its</w:t>
      </w:r>
      <w:r>
        <w:rPr>
          <w:color w:val="363636"/>
          <w:spacing w:val="-6"/>
        </w:rPr>
        <w:t xml:space="preserve"> </w:t>
      </w:r>
      <w:r>
        <w:rPr>
          <w:color w:val="363636"/>
        </w:rPr>
        <w:t>annual</w:t>
      </w:r>
      <w:r>
        <w:rPr>
          <w:color w:val="363636"/>
          <w:spacing w:val="-2"/>
        </w:rPr>
        <w:t xml:space="preserve"> </w:t>
      </w:r>
      <w:r>
        <w:rPr>
          <w:color w:val="363636"/>
        </w:rPr>
        <w:t>budget</w:t>
      </w:r>
      <w:r>
        <w:rPr>
          <w:color w:val="363636"/>
          <w:spacing w:val="-2"/>
        </w:rPr>
        <w:t xml:space="preserve"> </w:t>
      </w:r>
      <w:r>
        <w:rPr>
          <w:color w:val="363636"/>
        </w:rPr>
        <w:t>to</w:t>
      </w:r>
      <w:r>
        <w:rPr>
          <w:color w:val="363636"/>
          <w:spacing w:val="-5"/>
        </w:rPr>
        <w:t xml:space="preserve"> </w:t>
      </w:r>
      <w:r>
        <w:rPr>
          <w:color w:val="363636"/>
        </w:rPr>
        <w:t>accrue</w:t>
      </w:r>
      <w:r>
        <w:rPr>
          <w:color w:val="363636"/>
          <w:spacing w:val="-1"/>
        </w:rPr>
        <w:t xml:space="preserve"> </w:t>
      </w:r>
      <w:r>
        <w:rPr>
          <w:color w:val="363636"/>
        </w:rPr>
        <w:t>to</w:t>
      </w:r>
      <w:r>
        <w:rPr>
          <w:color w:val="363636"/>
          <w:spacing w:val="-2"/>
        </w:rPr>
        <w:t xml:space="preserve"> </w:t>
      </w:r>
      <w:r>
        <w:rPr>
          <w:color w:val="363636"/>
        </w:rPr>
        <w:t>the</w:t>
      </w:r>
      <w:r>
        <w:rPr>
          <w:color w:val="363636"/>
          <w:spacing w:val="-1"/>
        </w:rPr>
        <w:t xml:space="preserve"> </w:t>
      </w:r>
      <w:r>
        <w:rPr>
          <w:color w:val="363636"/>
        </w:rPr>
        <w:t xml:space="preserve">Sabbatical </w:t>
      </w:r>
      <w:r>
        <w:rPr>
          <w:color w:val="363636"/>
          <w:spacing w:val="-2"/>
        </w:rPr>
        <w:t>year.</w:t>
      </w:r>
      <w:r w:rsidR="00EF4F3C" w:rsidRPr="00EF4F3C">
        <w:rPr>
          <w:color w:val="EE0000"/>
        </w:rPr>
        <w:t xml:space="preserve"> </w:t>
      </w:r>
      <w:r w:rsidR="00EF4F3C" w:rsidRPr="00137D9B">
        <w:t xml:space="preserve">COM can provide grants to assist with sabbatical funding for congregations.  The process and application can be found </w:t>
      </w:r>
      <w:proofErr w:type="gramStart"/>
      <w:r w:rsidR="00EF4F3C" w:rsidRPr="00137D9B">
        <w:t>in</w:t>
      </w:r>
      <w:proofErr w:type="gramEnd"/>
      <w:r w:rsidR="00EF4F3C" w:rsidRPr="00137D9B">
        <w:t xml:space="preserve"> the website filing cabinet or by talking with the congregational COM liaison.</w:t>
      </w:r>
    </w:p>
    <w:p w14:paraId="4C57AA9C" w14:textId="77777777" w:rsidR="00657669" w:rsidRDefault="00000000">
      <w:pPr>
        <w:pStyle w:val="Heading1"/>
        <w:spacing w:before="4"/>
        <w:ind w:left="334"/>
      </w:pPr>
      <w:bookmarkStart w:id="2" w:name="COM_Responsibilities"/>
      <w:bookmarkEnd w:id="2"/>
      <w:r>
        <w:rPr>
          <w:color w:val="363636"/>
          <w:w w:val="105"/>
        </w:rPr>
        <w:t>COM</w:t>
      </w:r>
      <w:r>
        <w:rPr>
          <w:color w:val="363636"/>
          <w:spacing w:val="-8"/>
          <w:w w:val="105"/>
        </w:rPr>
        <w:t xml:space="preserve"> </w:t>
      </w:r>
      <w:r>
        <w:rPr>
          <w:color w:val="363636"/>
          <w:spacing w:val="-2"/>
          <w:w w:val="105"/>
        </w:rPr>
        <w:t>Responsibilities</w:t>
      </w:r>
    </w:p>
    <w:p w14:paraId="5A38F8FD" w14:textId="77777777" w:rsidR="00657669" w:rsidRDefault="00000000">
      <w:pPr>
        <w:pStyle w:val="ListParagraph"/>
        <w:numPr>
          <w:ilvl w:val="0"/>
          <w:numId w:val="2"/>
        </w:numPr>
        <w:tabs>
          <w:tab w:val="left" w:pos="1048"/>
        </w:tabs>
        <w:spacing w:before="9"/>
        <w:ind w:left="1048" w:right="750" w:hanging="717"/>
        <w:jc w:val="left"/>
        <w:rPr>
          <w:color w:val="363636"/>
          <w:sz w:val="23"/>
        </w:rPr>
      </w:pPr>
      <w:r>
        <w:rPr>
          <w:color w:val="363636"/>
          <w:sz w:val="23"/>
        </w:rPr>
        <w:t>Serve</w:t>
      </w:r>
      <w:r>
        <w:rPr>
          <w:color w:val="363636"/>
          <w:spacing w:val="30"/>
          <w:sz w:val="23"/>
        </w:rPr>
        <w:t xml:space="preserve"> </w:t>
      </w:r>
      <w:r>
        <w:rPr>
          <w:color w:val="363636"/>
          <w:sz w:val="23"/>
        </w:rPr>
        <w:t>as</w:t>
      </w:r>
      <w:r>
        <w:rPr>
          <w:color w:val="363636"/>
          <w:spacing w:val="22"/>
          <w:sz w:val="23"/>
        </w:rPr>
        <w:t xml:space="preserve"> </w:t>
      </w:r>
      <w:r>
        <w:rPr>
          <w:color w:val="363636"/>
          <w:sz w:val="23"/>
        </w:rPr>
        <w:t>mediator</w:t>
      </w:r>
      <w:r>
        <w:rPr>
          <w:color w:val="363636"/>
          <w:spacing w:val="32"/>
          <w:sz w:val="23"/>
        </w:rPr>
        <w:t xml:space="preserve"> </w:t>
      </w:r>
      <w:r>
        <w:rPr>
          <w:color w:val="363636"/>
          <w:sz w:val="23"/>
        </w:rPr>
        <w:t>in</w:t>
      </w:r>
      <w:r>
        <w:rPr>
          <w:color w:val="363636"/>
          <w:spacing w:val="23"/>
          <w:sz w:val="23"/>
        </w:rPr>
        <w:t xml:space="preserve"> </w:t>
      </w:r>
      <w:r>
        <w:rPr>
          <w:color w:val="363636"/>
          <w:sz w:val="23"/>
        </w:rPr>
        <w:t>any</w:t>
      </w:r>
      <w:r>
        <w:rPr>
          <w:color w:val="363636"/>
          <w:spacing w:val="20"/>
          <w:sz w:val="23"/>
        </w:rPr>
        <w:t xml:space="preserve"> </w:t>
      </w:r>
      <w:r>
        <w:rPr>
          <w:color w:val="363636"/>
          <w:sz w:val="23"/>
        </w:rPr>
        <w:t>concerns</w:t>
      </w:r>
      <w:r>
        <w:rPr>
          <w:color w:val="363636"/>
          <w:spacing w:val="35"/>
          <w:sz w:val="23"/>
        </w:rPr>
        <w:t xml:space="preserve"> </w:t>
      </w:r>
      <w:r>
        <w:rPr>
          <w:color w:val="363636"/>
          <w:sz w:val="23"/>
        </w:rPr>
        <w:t>of</w:t>
      </w:r>
      <w:r>
        <w:rPr>
          <w:color w:val="363636"/>
          <w:spacing w:val="27"/>
          <w:sz w:val="23"/>
        </w:rPr>
        <w:t xml:space="preserve"> </w:t>
      </w:r>
      <w:r>
        <w:rPr>
          <w:color w:val="363636"/>
          <w:sz w:val="23"/>
        </w:rPr>
        <w:t>the</w:t>
      </w:r>
      <w:r>
        <w:rPr>
          <w:color w:val="363636"/>
          <w:spacing w:val="33"/>
          <w:sz w:val="23"/>
        </w:rPr>
        <w:t xml:space="preserve"> </w:t>
      </w:r>
      <w:r>
        <w:rPr>
          <w:color w:val="363636"/>
          <w:sz w:val="23"/>
        </w:rPr>
        <w:t>session</w:t>
      </w:r>
      <w:r>
        <w:rPr>
          <w:color w:val="363636"/>
          <w:spacing w:val="36"/>
          <w:sz w:val="23"/>
        </w:rPr>
        <w:t xml:space="preserve"> </w:t>
      </w:r>
      <w:r>
        <w:rPr>
          <w:color w:val="363636"/>
          <w:sz w:val="23"/>
        </w:rPr>
        <w:t>or</w:t>
      </w:r>
      <w:r>
        <w:rPr>
          <w:color w:val="363636"/>
          <w:spacing w:val="23"/>
          <w:sz w:val="23"/>
        </w:rPr>
        <w:t xml:space="preserve"> </w:t>
      </w:r>
      <w:r>
        <w:rPr>
          <w:color w:val="363636"/>
          <w:sz w:val="23"/>
        </w:rPr>
        <w:t>the teaching</w:t>
      </w:r>
      <w:r>
        <w:rPr>
          <w:color w:val="363636"/>
          <w:spacing w:val="35"/>
          <w:sz w:val="23"/>
        </w:rPr>
        <w:t xml:space="preserve"> </w:t>
      </w:r>
      <w:r>
        <w:rPr>
          <w:color w:val="363636"/>
          <w:sz w:val="23"/>
        </w:rPr>
        <w:t>elder</w:t>
      </w:r>
      <w:r>
        <w:rPr>
          <w:color w:val="363636"/>
          <w:spacing w:val="27"/>
          <w:sz w:val="23"/>
        </w:rPr>
        <w:t xml:space="preserve"> </w:t>
      </w:r>
      <w:r>
        <w:rPr>
          <w:color w:val="363636"/>
          <w:sz w:val="23"/>
        </w:rPr>
        <w:t>/</w:t>
      </w:r>
      <w:r>
        <w:rPr>
          <w:color w:val="363636"/>
          <w:spacing w:val="21"/>
          <w:sz w:val="23"/>
        </w:rPr>
        <w:t xml:space="preserve"> </w:t>
      </w:r>
      <w:r>
        <w:rPr>
          <w:color w:val="363636"/>
          <w:sz w:val="23"/>
        </w:rPr>
        <w:t>CRE</w:t>
      </w:r>
      <w:r>
        <w:rPr>
          <w:color w:val="363636"/>
          <w:spacing w:val="33"/>
          <w:sz w:val="23"/>
        </w:rPr>
        <w:t xml:space="preserve"> </w:t>
      </w:r>
      <w:r>
        <w:rPr>
          <w:color w:val="363636"/>
          <w:sz w:val="23"/>
        </w:rPr>
        <w:t>with</w:t>
      </w:r>
      <w:r>
        <w:rPr>
          <w:color w:val="363636"/>
          <w:spacing w:val="18"/>
          <w:sz w:val="23"/>
        </w:rPr>
        <w:t xml:space="preserve"> </w:t>
      </w:r>
      <w:r>
        <w:rPr>
          <w:color w:val="363636"/>
          <w:sz w:val="23"/>
        </w:rPr>
        <w:t>respect</w:t>
      </w:r>
      <w:r>
        <w:rPr>
          <w:color w:val="363636"/>
          <w:spacing w:val="30"/>
          <w:sz w:val="23"/>
        </w:rPr>
        <w:t xml:space="preserve"> </w:t>
      </w:r>
      <w:r>
        <w:rPr>
          <w:color w:val="363636"/>
          <w:sz w:val="23"/>
        </w:rPr>
        <w:t>to</w:t>
      </w:r>
      <w:r>
        <w:rPr>
          <w:color w:val="363636"/>
          <w:spacing w:val="23"/>
          <w:sz w:val="23"/>
        </w:rPr>
        <w:t xml:space="preserve"> </w:t>
      </w:r>
      <w:r>
        <w:rPr>
          <w:color w:val="363636"/>
          <w:sz w:val="23"/>
        </w:rPr>
        <w:t>the sabbatical,</w:t>
      </w:r>
      <w:r>
        <w:rPr>
          <w:color w:val="363636"/>
          <w:spacing w:val="40"/>
          <w:sz w:val="23"/>
        </w:rPr>
        <w:t xml:space="preserve"> </w:t>
      </w:r>
      <w:r>
        <w:rPr>
          <w:color w:val="363636"/>
          <w:sz w:val="23"/>
        </w:rPr>
        <w:t>making</w:t>
      </w:r>
      <w:r>
        <w:rPr>
          <w:color w:val="363636"/>
          <w:spacing w:val="40"/>
          <w:sz w:val="23"/>
        </w:rPr>
        <w:t xml:space="preserve"> </w:t>
      </w:r>
      <w:r>
        <w:rPr>
          <w:color w:val="363636"/>
          <w:sz w:val="23"/>
        </w:rPr>
        <w:t>sure the agreement</w:t>
      </w:r>
      <w:r>
        <w:rPr>
          <w:color w:val="363636"/>
          <w:spacing w:val="40"/>
          <w:sz w:val="23"/>
        </w:rPr>
        <w:t xml:space="preserve"> </w:t>
      </w:r>
      <w:r>
        <w:rPr>
          <w:color w:val="363636"/>
          <w:sz w:val="23"/>
        </w:rPr>
        <w:t>is being</w:t>
      </w:r>
      <w:r>
        <w:rPr>
          <w:color w:val="363636"/>
          <w:spacing w:val="40"/>
          <w:sz w:val="23"/>
        </w:rPr>
        <w:t xml:space="preserve"> </w:t>
      </w:r>
      <w:r>
        <w:rPr>
          <w:color w:val="363636"/>
          <w:sz w:val="23"/>
        </w:rPr>
        <w:t>met.</w:t>
      </w:r>
    </w:p>
    <w:p w14:paraId="56B4E557" w14:textId="77777777" w:rsidR="00657669" w:rsidRDefault="00000000">
      <w:pPr>
        <w:pStyle w:val="ListParagraph"/>
        <w:numPr>
          <w:ilvl w:val="0"/>
          <w:numId w:val="2"/>
        </w:numPr>
        <w:tabs>
          <w:tab w:val="left" w:pos="1059"/>
        </w:tabs>
        <w:spacing w:line="341" w:lineRule="exact"/>
        <w:ind w:left="1059" w:hanging="720"/>
        <w:rPr>
          <w:color w:val="363636"/>
          <w:sz w:val="30"/>
        </w:rPr>
      </w:pPr>
      <w:r>
        <w:rPr>
          <w:color w:val="363636"/>
          <w:sz w:val="23"/>
        </w:rPr>
        <w:t>Appoint</w:t>
      </w:r>
      <w:r>
        <w:rPr>
          <w:color w:val="363636"/>
          <w:spacing w:val="22"/>
          <w:sz w:val="23"/>
        </w:rPr>
        <w:t xml:space="preserve"> </w:t>
      </w:r>
      <w:r>
        <w:rPr>
          <w:color w:val="363636"/>
          <w:sz w:val="23"/>
        </w:rPr>
        <w:t>a</w:t>
      </w:r>
      <w:r>
        <w:rPr>
          <w:color w:val="363636"/>
          <w:spacing w:val="11"/>
          <w:sz w:val="23"/>
        </w:rPr>
        <w:t xml:space="preserve"> </w:t>
      </w:r>
      <w:r>
        <w:rPr>
          <w:color w:val="363636"/>
          <w:sz w:val="23"/>
        </w:rPr>
        <w:t>moderator</w:t>
      </w:r>
      <w:r>
        <w:rPr>
          <w:color w:val="363636"/>
          <w:spacing w:val="26"/>
          <w:sz w:val="23"/>
        </w:rPr>
        <w:t xml:space="preserve"> </w:t>
      </w:r>
      <w:r>
        <w:rPr>
          <w:color w:val="363636"/>
          <w:sz w:val="23"/>
        </w:rPr>
        <w:t>for</w:t>
      </w:r>
      <w:r>
        <w:rPr>
          <w:color w:val="363636"/>
          <w:spacing w:val="5"/>
          <w:sz w:val="23"/>
        </w:rPr>
        <w:t xml:space="preserve"> </w:t>
      </w:r>
      <w:r>
        <w:rPr>
          <w:color w:val="363636"/>
          <w:sz w:val="23"/>
        </w:rPr>
        <w:t>the</w:t>
      </w:r>
      <w:r>
        <w:rPr>
          <w:color w:val="363636"/>
          <w:spacing w:val="12"/>
          <w:sz w:val="23"/>
        </w:rPr>
        <w:t xml:space="preserve"> </w:t>
      </w:r>
      <w:r>
        <w:rPr>
          <w:color w:val="363636"/>
          <w:sz w:val="23"/>
        </w:rPr>
        <w:t>session</w:t>
      </w:r>
      <w:r>
        <w:rPr>
          <w:color w:val="363636"/>
          <w:spacing w:val="14"/>
          <w:sz w:val="23"/>
        </w:rPr>
        <w:t xml:space="preserve"> </w:t>
      </w:r>
      <w:r>
        <w:rPr>
          <w:color w:val="363636"/>
          <w:sz w:val="23"/>
        </w:rPr>
        <w:t>for</w:t>
      </w:r>
      <w:r>
        <w:rPr>
          <w:color w:val="363636"/>
          <w:spacing w:val="-2"/>
          <w:sz w:val="23"/>
        </w:rPr>
        <w:t xml:space="preserve"> </w:t>
      </w:r>
      <w:r>
        <w:rPr>
          <w:color w:val="363636"/>
          <w:sz w:val="23"/>
        </w:rPr>
        <w:t>the</w:t>
      </w:r>
      <w:r>
        <w:rPr>
          <w:color w:val="363636"/>
          <w:spacing w:val="12"/>
          <w:sz w:val="23"/>
        </w:rPr>
        <w:t xml:space="preserve"> </w:t>
      </w:r>
      <w:r>
        <w:rPr>
          <w:color w:val="363636"/>
          <w:sz w:val="23"/>
        </w:rPr>
        <w:t>duration</w:t>
      </w:r>
      <w:r>
        <w:rPr>
          <w:color w:val="363636"/>
          <w:spacing w:val="17"/>
          <w:sz w:val="23"/>
        </w:rPr>
        <w:t xml:space="preserve"> </w:t>
      </w:r>
      <w:r>
        <w:rPr>
          <w:color w:val="363636"/>
          <w:sz w:val="23"/>
        </w:rPr>
        <w:t>of</w:t>
      </w:r>
      <w:r>
        <w:rPr>
          <w:color w:val="363636"/>
          <w:spacing w:val="10"/>
          <w:sz w:val="23"/>
        </w:rPr>
        <w:t xml:space="preserve"> </w:t>
      </w:r>
      <w:r>
        <w:rPr>
          <w:color w:val="363636"/>
          <w:sz w:val="23"/>
        </w:rPr>
        <w:t>the</w:t>
      </w:r>
      <w:r>
        <w:rPr>
          <w:color w:val="363636"/>
          <w:spacing w:val="11"/>
          <w:sz w:val="23"/>
        </w:rPr>
        <w:t xml:space="preserve"> </w:t>
      </w:r>
      <w:r>
        <w:rPr>
          <w:color w:val="363636"/>
          <w:spacing w:val="-2"/>
          <w:sz w:val="23"/>
        </w:rPr>
        <w:t>sabbatical.</w:t>
      </w:r>
    </w:p>
    <w:p w14:paraId="74CF15DD" w14:textId="77777777" w:rsidR="00657669" w:rsidRDefault="00000000">
      <w:pPr>
        <w:pStyle w:val="ListParagraph"/>
        <w:numPr>
          <w:ilvl w:val="0"/>
          <w:numId w:val="2"/>
        </w:numPr>
        <w:tabs>
          <w:tab w:val="left" w:pos="1056"/>
        </w:tabs>
        <w:spacing w:before="8"/>
        <w:ind w:left="1056" w:hanging="724"/>
        <w:jc w:val="left"/>
        <w:rPr>
          <w:color w:val="363636"/>
          <w:sz w:val="23"/>
        </w:rPr>
      </w:pPr>
      <w:r>
        <w:rPr>
          <w:color w:val="363636"/>
          <w:sz w:val="23"/>
        </w:rPr>
        <w:t>Provide</w:t>
      </w:r>
      <w:r>
        <w:rPr>
          <w:color w:val="363636"/>
          <w:spacing w:val="23"/>
          <w:sz w:val="23"/>
        </w:rPr>
        <w:t xml:space="preserve"> </w:t>
      </w:r>
      <w:r>
        <w:rPr>
          <w:color w:val="363636"/>
          <w:sz w:val="23"/>
        </w:rPr>
        <w:t>human</w:t>
      </w:r>
      <w:r>
        <w:rPr>
          <w:color w:val="363636"/>
          <w:spacing w:val="22"/>
          <w:sz w:val="23"/>
        </w:rPr>
        <w:t xml:space="preserve"> </w:t>
      </w:r>
      <w:r>
        <w:rPr>
          <w:color w:val="363636"/>
          <w:sz w:val="23"/>
        </w:rPr>
        <w:t>and</w:t>
      </w:r>
      <w:r>
        <w:rPr>
          <w:color w:val="363636"/>
          <w:spacing w:val="18"/>
          <w:sz w:val="23"/>
        </w:rPr>
        <w:t xml:space="preserve"> </w:t>
      </w:r>
      <w:r>
        <w:rPr>
          <w:color w:val="363636"/>
          <w:sz w:val="23"/>
        </w:rPr>
        <w:t>financial</w:t>
      </w:r>
      <w:r>
        <w:rPr>
          <w:color w:val="363636"/>
          <w:spacing w:val="24"/>
          <w:sz w:val="23"/>
        </w:rPr>
        <w:t xml:space="preserve"> </w:t>
      </w:r>
      <w:r>
        <w:rPr>
          <w:color w:val="363636"/>
          <w:sz w:val="23"/>
        </w:rPr>
        <w:t>resources</w:t>
      </w:r>
      <w:r>
        <w:rPr>
          <w:color w:val="363636"/>
          <w:spacing w:val="17"/>
          <w:sz w:val="23"/>
        </w:rPr>
        <w:t xml:space="preserve"> </w:t>
      </w:r>
      <w:r>
        <w:rPr>
          <w:color w:val="363636"/>
          <w:sz w:val="23"/>
        </w:rPr>
        <w:t>as</w:t>
      </w:r>
      <w:r>
        <w:rPr>
          <w:color w:val="363636"/>
          <w:spacing w:val="9"/>
          <w:sz w:val="23"/>
        </w:rPr>
        <w:t xml:space="preserve"> </w:t>
      </w:r>
      <w:r>
        <w:rPr>
          <w:color w:val="363636"/>
          <w:spacing w:val="-2"/>
          <w:sz w:val="23"/>
        </w:rPr>
        <w:t>needed.</w:t>
      </w:r>
    </w:p>
    <w:p w14:paraId="4786C8A1" w14:textId="77777777" w:rsidR="00657669" w:rsidRDefault="00657669">
      <w:pPr>
        <w:pStyle w:val="BodyText"/>
        <w:spacing w:before="45"/>
      </w:pPr>
    </w:p>
    <w:p w14:paraId="18CBA062" w14:textId="77777777" w:rsidR="00657669" w:rsidRDefault="00000000">
      <w:pPr>
        <w:spacing w:line="264" w:lineRule="exact"/>
        <w:ind w:left="278" w:right="582"/>
        <w:jc w:val="center"/>
        <w:rPr>
          <w:b/>
          <w:sz w:val="23"/>
        </w:rPr>
      </w:pPr>
      <w:r>
        <w:rPr>
          <w:b/>
          <w:color w:val="363636"/>
          <w:w w:val="105"/>
          <w:sz w:val="23"/>
        </w:rPr>
        <w:lastRenderedPageBreak/>
        <w:t>SECTION</w:t>
      </w:r>
      <w:r>
        <w:rPr>
          <w:b/>
          <w:color w:val="363636"/>
          <w:spacing w:val="22"/>
          <w:w w:val="110"/>
          <w:sz w:val="23"/>
        </w:rPr>
        <w:t xml:space="preserve"> </w:t>
      </w:r>
      <w:r>
        <w:rPr>
          <w:b/>
          <w:color w:val="363636"/>
          <w:spacing w:val="-10"/>
          <w:w w:val="110"/>
          <w:sz w:val="23"/>
        </w:rPr>
        <w:t>4</w:t>
      </w:r>
    </w:p>
    <w:p w14:paraId="56D4858D" w14:textId="77777777" w:rsidR="00657669" w:rsidRDefault="00000000">
      <w:pPr>
        <w:spacing w:line="264" w:lineRule="exact"/>
        <w:ind w:left="264" w:right="582"/>
        <w:jc w:val="center"/>
        <w:rPr>
          <w:b/>
          <w:sz w:val="23"/>
        </w:rPr>
      </w:pPr>
      <w:r>
        <w:rPr>
          <w:b/>
          <w:color w:val="363636"/>
          <w:w w:val="105"/>
          <w:sz w:val="23"/>
        </w:rPr>
        <w:t>MINISTERIAL</w:t>
      </w:r>
      <w:r>
        <w:rPr>
          <w:b/>
          <w:color w:val="363636"/>
          <w:spacing w:val="-15"/>
          <w:w w:val="105"/>
          <w:sz w:val="23"/>
        </w:rPr>
        <w:t xml:space="preserve"> </w:t>
      </w:r>
      <w:r>
        <w:rPr>
          <w:b/>
          <w:color w:val="363636"/>
          <w:w w:val="105"/>
          <w:sz w:val="23"/>
        </w:rPr>
        <w:t>COMPENSATION</w:t>
      </w:r>
      <w:r>
        <w:rPr>
          <w:b/>
          <w:color w:val="363636"/>
          <w:spacing w:val="-2"/>
          <w:w w:val="105"/>
          <w:sz w:val="23"/>
        </w:rPr>
        <w:t xml:space="preserve"> </w:t>
      </w:r>
      <w:r>
        <w:rPr>
          <w:b/>
          <w:color w:val="363636"/>
          <w:w w:val="105"/>
          <w:sz w:val="23"/>
        </w:rPr>
        <w:t>FOR</w:t>
      </w:r>
      <w:r>
        <w:rPr>
          <w:b/>
          <w:color w:val="363636"/>
          <w:spacing w:val="-17"/>
          <w:w w:val="105"/>
          <w:sz w:val="23"/>
        </w:rPr>
        <w:t xml:space="preserve"> </w:t>
      </w:r>
      <w:r>
        <w:rPr>
          <w:b/>
          <w:color w:val="363636"/>
          <w:w w:val="105"/>
          <w:sz w:val="23"/>
        </w:rPr>
        <w:t>PULPIT</w:t>
      </w:r>
      <w:r>
        <w:rPr>
          <w:b/>
          <w:color w:val="363636"/>
          <w:spacing w:val="-15"/>
          <w:w w:val="105"/>
          <w:sz w:val="23"/>
        </w:rPr>
        <w:t xml:space="preserve"> </w:t>
      </w:r>
      <w:r>
        <w:rPr>
          <w:b/>
          <w:color w:val="363636"/>
          <w:spacing w:val="-2"/>
          <w:w w:val="105"/>
          <w:sz w:val="23"/>
        </w:rPr>
        <w:t>SUPPLY</w:t>
      </w:r>
    </w:p>
    <w:p w14:paraId="321443AC" w14:textId="78391154" w:rsidR="00657669" w:rsidRDefault="00000000">
      <w:pPr>
        <w:pStyle w:val="BodyText"/>
        <w:spacing w:before="2"/>
        <w:ind w:left="332" w:firstLine="727"/>
      </w:pPr>
      <w:r>
        <w:rPr>
          <w:color w:val="363636"/>
        </w:rPr>
        <w:t>The</w:t>
      </w:r>
      <w:r>
        <w:rPr>
          <w:color w:val="363636"/>
          <w:spacing w:val="39"/>
        </w:rPr>
        <w:t xml:space="preserve"> </w:t>
      </w:r>
      <w:r>
        <w:rPr>
          <w:color w:val="363636"/>
        </w:rPr>
        <w:t>Commission</w:t>
      </w:r>
      <w:r>
        <w:rPr>
          <w:color w:val="363636"/>
          <w:spacing w:val="40"/>
        </w:rPr>
        <w:t xml:space="preserve"> </w:t>
      </w:r>
      <w:r>
        <w:rPr>
          <w:color w:val="363636"/>
        </w:rPr>
        <w:t>on</w:t>
      </w:r>
      <w:r>
        <w:rPr>
          <w:color w:val="363636"/>
          <w:spacing w:val="38"/>
        </w:rPr>
        <w:t xml:space="preserve"> </w:t>
      </w:r>
      <w:r>
        <w:rPr>
          <w:color w:val="363636"/>
        </w:rPr>
        <w:t>Ministry</w:t>
      </w:r>
      <w:r>
        <w:rPr>
          <w:color w:val="363636"/>
          <w:spacing w:val="38"/>
        </w:rPr>
        <w:t xml:space="preserve"> </w:t>
      </w:r>
      <w:r>
        <w:rPr>
          <w:color w:val="363636"/>
        </w:rPr>
        <w:t>recommends</w:t>
      </w:r>
      <w:r>
        <w:rPr>
          <w:color w:val="363636"/>
          <w:spacing w:val="37"/>
        </w:rPr>
        <w:t xml:space="preserve"> </w:t>
      </w:r>
      <w:r>
        <w:rPr>
          <w:color w:val="363636"/>
        </w:rPr>
        <w:t>pulpit</w:t>
      </w:r>
      <w:r>
        <w:rPr>
          <w:color w:val="363636"/>
          <w:spacing w:val="36"/>
        </w:rPr>
        <w:t xml:space="preserve"> </w:t>
      </w:r>
      <w:r>
        <w:rPr>
          <w:color w:val="363636"/>
        </w:rPr>
        <w:t>supply</w:t>
      </w:r>
      <w:r>
        <w:rPr>
          <w:color w:val="363636"/>
          <w:spacing w:val="35"/>
        </w:rPr>
        <w:t xml:space="preserve"> </w:t>
      </w:r>
      <w:r>
        <w:rPr>
          <w:color w:val="363636"/>
        </w:rPr>
        <w:t>at</w:t>
      </w:r>
      <w:r>
        <w:rPr>
          <w:color w:val="363636"/>
          <w:spacing w:val="39"/>
        </w:rPr>
        <w:t xml:space="preserve"> </w:t>
      </w:r>
      <w:r w:rsidRPr="00137D9B">
        <w:t xml:space="preserve">$150 </w:t>
      </w:r>
      <w:r>
        <w:rPr>
          <w:color w:val="363636"/>
        </w:rPr>
        <w:t>per</w:t>
      </w:r>
      <w:r>
        <w:rPr>
          <w:color w:val="363636"/>
          <w:spacing w:val="38"/>
        </w:rPr>
        <w:t xml:space="preserve"> </w:t>
      </w:r>
      <w:r>
        <w:rPr>
          <w:color w:val="363636"/>
        </w:rPr>
        <w:t>Sunday,</w:t>
      </w:r>
      <w:r>
        <w:rPr>
          <w:color w:val="363636"/>
          <w:spacing w:val="38"/>
        </w:rPr>
        <w:t xml:space="preserve"> </w:t>
      </w:r>
      <w:r>
        <w:rPr>
          <w:color w:val="363636"/>
        </w:rPr>
        <w:t>with</w:t>
      </w:r>
      <w:r>
        <w:rPr>
          <w:color w:val="363636"/>
          <w:spacing w:val="38"/>
        </w:rPr>
        <w:t xml:space="preserve"> </w:t>
      </w:r>
      <w:r>
        <w:rPr>
          <w:color w:val="363636"/>
        </w:rPr>
        <w:t>mileage</w:t>
      </w:r>
      <w:r>
        <w:rPr>
          <w:color w:val="363636"/>
          <w:spacing w:val="39"/>
        </w:rPr>
        <w:t xml:space="preserve"> </w:t>
      </w:r>
      <w:r>
        <w:rPr>
          <w:color w:val="363636"/>
        </w:rPr>
        <w:t>(at</w:t>
      </w:r>
      <w:r>
        <w:rPr>
          <w:color w:val="363636"/>
          <w:spacing w:val="36"/>
        </w:rPr>
        <w:t xml:space="preserve"> </w:t>
      </w:r>
      <w:r>
        <w:rPr>
          <w:color w:val="363636"/>
        </w:rPr>
        <w:t>the current IRS rate) negotiated</w:t>
      </w:r>
      <w:r>
        <w:rPr>
          <w:color w:val="363636"/>
          <w:spacing w:val="40"/>
        </w:rPr>
        <w:t xml:space="preserve"> </w:t>
      </w:r>
      <w:r>
        <w:rPr>
          <w:color w:val="363636"/>
        </w:rPr>
        <w:t>in advance.</w:t>
      </w:r>
    </w:p>
    <w:p w14:paraId="4E74E1F8" w14:textId="77777777" w:rsidR="00657669" w:rsidRDefault="00657669">
      <w:pPr>
        <w:pStyle w:val="BodyText"/>
        <w:spacing w:before="20"/>
      </w:pPr>
    </w:p>
    <w:p w14:paraId="750DC1AE" w14:textId="77777777" w:rsidR="00657669" w:rsidRDefault="00000000">
      <w:pPr>
        <w:pStyle w:val="BodyText"/>
        <w:ind w:left="339" w:right="648" w:firstLine="717"/>
      </w:pPr>
      <w:r>
        <w:rPr>
          <w:color w:val="363636"/>
        </w:rPr>
        <w:t>Congregations</w:t>
      </w:r>
      <w:r>
        <w:rPr>
          <w:color w:val="363636"/>
          <w:spacing w:val="40"/>
        </w:rPr>
        <w:t xml:space="preserve"> </w:t>
      </w:r>
      <w:r>
        <w:rPr>
          <w:color w:val="363636"/>
        </w:rPr>
        <w:t>may</w:t>
      </w:r>
      <w:r>
        <w:rPr>
          <w:color w:val="363636"/>
          <w:spacing w:val="38"/>
        </w:rPr>
        <w:t xml:space="preserve"> </w:t>
      </w:r>
      <w:r>
        <w:rPr>
          <w:color w:val="363636"/>
        </w:rPr>
        <w:t>vary</w:t>
      </w:r>
      <w:r>
        <w:rPr>
          <w:color w:val="363636"/>
          <w:spacing w:val="36"/>
        </w:rPr>
        <w:t xml:space="preserve"> </w:t>
      </w:r>
      <w:r>
        <w:rPr>
          <w:color w:val="363636"/>
        </w:rPr>
        <w:t>from</w:t>
      </w:r>
      <w:r>
        <w:rPr>
          <w:color w:val="363636"/>
          <w:spacing w:val="36"/>
        </w:rPr>
        <w:t xml:space="preserve"> </w:t>
      </w:r>
      <w:r>
        <w:rPr>
          <w:color w:val="363636"/>
        </w:rPr>
        <w:t>this</w:t>
      </w:r>
      <w:r>
        <w:rPr>
          <w:color w:val="363636"/>
          <w:spacing w:val="37"/>
        </w:rPr>
        <w:t xml:space="preserve"> </w:t>
      </w:r>
      <w:r>
        <w:rPr>
          <w:color w:val="363636"/>
        </w:rPr>
        <w:t>guideline</w:t>
      </w:r>
      <w:r>
        <w:rPr>
          <w:color w:val="363636"/>
          <w:spacing w:val="39"/>
        </w:rPr>
        <w:t xml:space="preserve"> </w:t>
      </w:r>
      <w:r>
        <w:rPr>
          <w:color w:val="363636"/>
        </w:rPr>
        <w:t>only</w:t>
      </w:r>
      <w:r>
        <w:rPr>
          <w:color w:val="363636"/>
          <w:spacing w:val="36"/>
        </w:rPr>
        <w:t xml:space="preserve"> </w:t>
      </w:r>
      <w:r>
        <w:rPr>
          <w:color w:val="363636"/>
        </w:rPr>
        <w:t>in</w:t>
      </w:r>
      <w:r>
        <w:rPr>
          <w:color w:val="363636"/>
          <w:spacing w:val="36"/>
        </w:rPr>
        <w:t xml:space="preserve"> </w:t>
      </w:r>
      <w:r>
        <w:rPr>
          <w:color w:val="363636"/>
        </w:rPr>
        <w:t>extraordinary</w:t>
      </w:r>
      <w:r>
        <w:rPr>
          <w:color w:val="363636"/>
          <w:spacing w:val="35"/>
        </w:rPr>
        <w:t xml:space="preserve"> </w:t>
      </w:r>
      <w:r>
        <w:rPr>
          <w:color w:val="363636"/>
        </w:rPr>
        <w:t>circumstances</w:t>
      </w:r>
      <w:r>
        <w:rPr>
          <w:color w:val="363636"/>
          <w:spacing w:val="37"/>
        </w:rPr>
        <w:t xml:space="preserve"> </w:t>
      </w:r>
      <w:r>
        <w:rPr>
          <w:color w:val="363636"/>
        </w:rPr>
        <w:t>(i.e.</w:t>
      </w:r>
      <w:r>
        <w:rPr>
          <w:color w:val="363636"/>
          <w:spacing w:val="36"/>
        </w:rPr>
        <w:t xml:space="preserve"> </w:t>
      </w:r>
      <w:r>
        <w:rPr>
          <w:color w:val="363636"/>
        </w:rPr>
        <w:t>multiple worship</w:t>
      </w:r>
      <w:r>
        <w:rPr>
          <w:color w:val="363636"/>
          <w:spacing w:val="40"/>
        </w:rPr>
        <w:t xml:space="preserve"> </w:t>
      </w:r>
      <w:r>
        <w:rPr>
          <w:color w:val="363636"/>
        </w:rPr>
        <w:t>services,</w:t>
      </w:r>
      <w:r>
        <w:rPr>
          <w:color w:val="363636"/>
          <w:spacing w:val="40"/>
        </w:rPr>
        <w:t xml:space="preserve"> </w:t>
      </w:r>
      <w:r>
        <w:rPr>
          <w:color w:val="363636"/>
        </w:rPr>
        <w:t>congregation</w:t>
      </w:r>
      <w:r>
        <w:rPr>
          <w:color w:val="363636"/>
          <w:spacing w:val="40"/>
        </w:rPr>
        <w:t xml:space="preserve"> </w:t>
      </w:r>
      <w:r>
        <w:rPr>
          <w:color w:val="363636"/>
        </w:rPr>
        <w:t>size,</w:t>
      </w:r>
      <w:r>
        <w:rPr>
          <w:color w:val="363636"/>
          <w:spacing w:val="40"/>
        </w:rPr>
        <w:t xml:space="preserve"> </w:t>
      </w:r>
      <w:r>
        <w:rPr>
          <w:color w:val="363636"/>
        </w:rPr>
        <w:t>etc.)</w:t>
      </w:r>
      <w:r>
        <w:rPr>
          <w:color w:val="363636"/>
          <w:spacing w:val="36"/>
        </w:rPr>
        <w:t xml:space="preserve"> </w:t>
      </w:r>
      <w:r>
        <w:rPr>
          <w:color w:val="363636"/>
        </w:rPr>
        <w:t>and</w:t>
      </w:r>
      <w:r>
        <w:rPr>
          <w:color w:val="363636"/>
          <w:spacing w:val="40"/>
        </w:rPr>
        <w:t xml:space="preserve"> </w:t>
      </w:r>
      <w:r>
        <w:rPr>
          <w:color w:val="363636"/>
        </w:rPr>
        <w:t>with</w:t>
      </w:r>
      <w:r>
        <w:rPr>
          <w:color w:val="363636"/>
          <w:spacing w:val="40"/>
        </w:rPr>
        <w:t xml:space="preserve"> </w:t>
      </w:r>
      <w:r>
        <w:rPr>
          <w:color w:val="363636"/>
        </w:rPr>
        <w:t>prior</w:t>
      </w:r>
      <w:r>
        <w:rPr>
          <w:color w:val="363636"/>
          <w:spacing w:val="40"/>
        </w:rPr>
        <w:t xml:space="preserve"> </w:t>
      </w:r>
      <w:r>
        <w:rPr>
          <w:color w:val="363636"/>
        </w:rPr>
        <w:t>negotiation</w:t>
      </w:r>
      <w:r>
        <w:rPr>
          <w:color w:val="363636"/>
          <w:spacing w:val="40"/>
        </w:rPr>
        <w:t xml:space="preserve"> </w:t>
      </w:r>
      <w:r>
        <w:rPr>
          <w:color w:val="363636"/>
        </w:rPr>
        <w:t>with</w:t>
      </w:r>
      <w:r>
        <w:rPr>
          <w:color w:val="363636"/>
          <w:spacing w:val="40"/>
        </w:rPr>
        <w:t xml:space="preserve"> </w:t>
      </w:r>
      <w:r>
        <w:rPr>
          <w:color w:val="363636"/>
        </w:rPr>
        <w:t>the</w:t>
      </w:r>
      <w:r>
        <w:rPr>
          <w:color w:val="363636"/>
          <w:spacing w:val="37"/>
        </w:rPr>
        <w:t xml:space="preserve"> </w:t>
      </w:r>
      <w:r>
        <w:rPr>
          <w:color w:val="363636"/>
        </w:rPr>
        <w:t>teaching</w:t>
      </w:r>
      <w:r>
        <w:rPr>
          <w:color w:val="363636"/>
          <w:spacing w:val="40"/>
        </w:rPr>
        <w:t xml:space="preserve"> </w:t>
      </w:r>
      <w:r>
        <w:rPr>
          <w:color w:val="363636"/>
        </w:rPr>
        <w:t>elder.</w:t>
      </w:r>
    </w:p>
    <w:p w14:paraId="2BCC2134" w14:textId="77777777" w:rsidR="00657669" w:rsidRDefault="00657669">
      <w:pPr>
        <w:pStyle w:val="BodyText"/>
        <w:spacing w:before="3"/>
      </w:pPr>
    </w:p>
    <w:p w14:paraId="51229E6F" w14:textId="77777777" w:rsidR="00657669" w:rsidRDefault="00000000">
      <w:pPr>
        <w:ind w:left="270" w:right="582"/>
        <w:jc w:val="center"/>
        <w:rPr>
          <w:b/>
          <w:sz w:val="23"/>
        </w:rPr>
      </w:pPr>
      <w:r>
        <w:rPr>
          <w:b/>
          <w:color w:val="363636"/>
          <w:w w:val="105"/>
          <w:sz w:val="23"/>
        </w:rPr>
        <w:t>SECTION</w:t>
      </w:r>
      <w:r>
        <w:rPr>
          <w:b/>
          <w:color w:val="363636"/>
          <w:spacing w:val="-12"/>
          <w:w w:val="105"/>
          <w:sz w:val="23"/>
        </w:rPr>
        <w:t xml:space="preserve"> </w:t>
      </w:r>
      <w:r>
        <w:rPr>
          <w:b/>
          <w:color w:val="363636"/>
          <w:spacing w:val="-10"/>
          <w:w w:val="105"/>
          <w:sz w:val="23"/>
        </w:rPr>
        <w:t>5</w:t>
      </w:r>
    </w:p>
    <w:p w14:paraId="3824DA4C" w14:textId="77777777" w:rsidR="00657669" w:rsidRDefault="00000000">
      <w:pPr>
        <w:spacing w:before="19"/>
        <w:ind w:left="265" w:right="582"/>
        <w:jc w:val="center"/>
        <w:rPr>
          <w:b/>
          <w:sz w:val="23"/>
        </w:rPr>
      </w:pPr>
      <w:r>
        <w:rPr>
          <w:b/>
          <w:color w:val="363636"/>
          <w:w w:val="105"/>
          <w:sz w:val="23"/>
        </w:rPr>
        <w:t>CALCULATING</w:t>
      </w:r>
      <w:r>
        <w:rPr>
          <w:b/>
          <w:color w:val="363636"/>
          <w:spacing w:val="-8"/>
          <w:w w:val="105"/>
          <w:sz w:val="23"/>
        </w:rPr>
        <w:t xml:space="preserve"> </w:t>
      </w:r>
      <w:r>
        <w:rPr>
          <w:b/>
          <w:color w:val="363636"/>
          <w:w w:val="105"/>
          <w:sz w:val="23"/>
        </w:rPr>
        <w:t>COMPENSATION</w:t>
      </w:r>
      <w:r>
        <w:rPr>
          <w:b/>
          <w:color w:val="363636"/>
          <w:spacing w:val="-4"/>
          <w:w w:val="105"/>
          <w:sz w:val="23"/>
        </w:rPr>
        <w:t xml:space="preserve"> </w:t>
      </w:r>
      <w:r>
        <w:rPr>
          <w:b/>
          <w:color w:val="363636"/>
          <w:w w:val="105"/>
          <w:sz w:val="23"/>
        </w:rPr>
        <w:t>AND</w:t>
      </w:r>
      <w:r>
        <w:rPr>
          <w:b/>
          <w:color w:val="363636"/>
          <w:spacing w:val="-17"/>
          <w:w w:val="105"/>
          <w:sz w:val="23"/>
        </w:rPr>
        <w:t xml:space="preserve"> </w:t>
      </w:r>
      <w:r>
        <w:rPr>
          <w:b/>
          <w:color w:val="363636"/>
          <w:w w:val="105"/>
          <w:sz w:val="23"/>
        </w:rPr>
        <w:t>BOARD</w:t>
      </w:r>
      <w:r>
        <w:rPr>
          <w:b/>
          <w:color w:val="363636"/>
          <w:spacing w:val="-13"/>
          <w:w w:val="105"/>
          <w:sz w:val="23"/>
        </w:rPr>
        <w:t xml:space="preserve"> </w:t>
      </w:r>
      <w:r>
        <w:rPr>
          <w:b/>
          <w:color w:val="363636"/>
          <w:w w:val="105"/>
          <w:sz w:val="23"/>
        </w:rPr>
        <w:t>OF</w:t>
      </w:r>
      <w:r>
        <w:rPr>
          <w:b/>
          <w:color w:val="363636"/>
          <w:spacing w:val="-17"/>
          <w:w w:val="105"/>
          <w:sz w:val="23"/>
        </w:rPr>
        <w:t xml:space="preserve"> </w:t>
      </w:r>
      <w:r>
        <w:rPr>
          <w:b/>
          <w:color w:val="363636"/>
          <w:w w:val="105"/>
          <w:sz w:val="23"/>
        </w:rPr>
        <w:t>PENSIONS</w:t>
      </w:r>
      <w:r>
        <w:rPr>
          <w:b/>
          <w:color w:val="363636"/>
          <w:spacing w:val="-14"/>
          <w:w w:val="105"/>
          <w:sz w:val="23"/>
        </w:rPr>
        <w:t xml:space="preserve"> </w:t>
      </w:r>
      <w:r>
        <w:rPr>
          <w:b/>
          <w:color w:val="363636"/>
          <w:spacing w:val="-4"/>
          <w:w w:val="105"/>
          <w:sz w:val="23"/>
        </w:rPr>
        <w:t>DUES</w:t>
      </w:r>
    </w:p>
    <w:p w14:paraId="78D76481" w14:textId="77777777" w:rsidR="00657669" w:rsidRDefault="00000000">
      <w:pPr>
        <w:pStyle w:val="BodyText"/>
        <w:spacing w:before="9"/>
        <w:ind w:left="331" w:right="625" w:firstLine="722"/>
        <w:jc w:val="both"/>
      </w:pPr>
      <w:r>
        <w:rPr>
          <w:color w:val="363636"/>
        </w:rPr>
        <w:t>The Board of Pensions website provides information on the Board's dues for medical, death and disability,</w:t>
      </w:r>
      <w:r>
        <w:rPr>
          <w:color w:val="363636"/>
          <w:spacing w:val="24"/>
        </w:rPr>
        <w:t xml:space="preserve"> </w:t>
      </w:r>
      <w:r>
        <w:rPr>
          <w:color w:val="363636"/>
        </w:rPr>
        <w:t>pensions, and</w:t>
      </w:r>
      <w:r>
        <w:rPr>
          <w:color w:val="363636"/>
          <w:spacing w:val="21"/>
        </w:rPr>
        <w:t xml:space="preserve"> </w:t>
      </w:r>
      <w:r>
        <w:rPr>
          <w:color w:val="363636"/>
        </w:rPr>
        <w:t>optional</w:t>
      </w:r>
      <w:r>
        <w:rPr>
          <w:color w:val="363636"/>
          <w:spacing w:val="22"/>
        </w:rPr>
        <w:t xml:space="preserve"> </w:t>
      </w:r>
      <w:r>
        <w:rPr>
          <w:color w:val="363636"/>
        </w:rPr>
        <w:t>benefits.</w:t>
      </w:r>
      <w:r>
        <w:rPr>
          <w:color w:val="363636"/>
          <w:spacing w:val="31"/>
        </w:rPr>
        <w:t xml:space="preserve"> </w:t>
      </w:r>
      <w:r>
        <w:rPr>
          <w:color w:val="363636"/>
        </w:rPr>
        <w:t>The</w:t>
      </w:r>
      <w:r>
        <w:rPr>
          <w:color w:val="363636"/>
          <w:spacing w:val="23"/>
        </w:rPr>
        <w:t xml:space="preserve"> </w:t>
      </w:r>
      <w:r>
        <w:rPr>
          <w:color w:val="363636"/>
        </w:rPr>
        <w:t>Board</w:t>
      </w:r>
      <w:r>
        <w:rPr>
          <w:color w:val="363636"/>
          <w:spacing w:val="22"/>
        </w:rPr>
        <w:t xml:space="preserve"> </w:t>
      </w:r>
      <w:r>
        <w:rPr>
          <w:color w:val="363636"/>
        </w:rPr>
        <w:t>also</w:t>
      </w:r>
      <w:r>
        <w:rPr>
          <w:color w:val="363636"/>
          <w:spacing w:val="19"/>
        </w:rPr>
        <w:t xml:space="preserve"> </w:t>
      </w:r>
      <w:r>
        <w:rPr>
          <w:color w:val="363636"/>
        </w:rPr>
        <w:t>provides</w:t>
      </w:r>
      <w:r>
        <w:rPr>
          <w:color w:val="363636"/>
          <w:spacing w:val="21"/>
        </w:rPr>
        <w:t xml:space="preserve"> </w:t>
      </w:r>
      <w:r>
        <w:rPr>
          <w:color w:val="363636"/>
        </w:rPr>
        <w:t>a calculator</w:t>
      </w:r>
      <w:r>
        <w:rPr>
          <w:color w:val="363636"/>
          <w:spacing w:val="22"/>
        </w:rPr>
        <w:t xml:space="preserve"> </w:t>
      </w:r>
      <w:r>
        <w:rPr>
          <w:color w:val="363636"/>
        </w:rPr>
        <w:t>for</w:t>
      </w:r>
      <w:r>
        <w:rPr>
          <w:color w:val="363636"/>
          <w:spacing w:val="19"/>
        </w:rPr>
        <w:t xml:space="preserve"> </w:t>
      </w:r>
      <w:r>
        <w:rPr>
          <w:color w:val="363636"/>
        </w:rPr>
        <w:t>effective salary</w:t>
      </w:r>
      <w:r>
        <w:rPr>
          <w:color w:val="363636"/>
          <w:spacing w:val="19"/>
        </w:rPr>
        <w:t xml:space="preserve"> </w:t>
      </w:r>
      <w:r>
        <w:rPr>
          <w:color w:val="363636"/>
        </w:rPr>
        <w:t>as</w:t>
      </w:r>
      <w:r>
        <w:rPr>
          <w:color w:val="363636"/>
          <w:spacing w:val="35"/>
        </w:rPr>
        <w:t xml:space="preserve"> </w:t>
      </w:r>
      <w:r>
        <w:rPr>
          <w:color w:val="363636"/>
        </w:rPr>
        <w:t>well as</w:t>
      </w:r>
      <w:r>
        <w:rPr>
          <w:color w:val="363636"/>
          <w:spacing w:val="40"/>
        </w:rPr>
        <w:t xml:space="preserve"> </w:t>
      </w:r>
      <w:r>
        <w:rPr>
          <w:color w:val="363636"/>
        </w:rPr>
        <w:t>a</w:t>
      </w:r>
      <w:r>
        <w:rPr>
          <w:color w:val="363636"/>
          <w:spacing w:val="40"/>
        </w:rPr>
        <w:t xml:space="preserve"> </w:t>
      </w:r>
      <w:r>
        <w:rPr>
          <w:color w:val="363636"/>
        </w:rPr>
        <w:t>calculator</w:t>
      </w:r>
      <w:r>
        <w:rPr>
          <w:color w:val="363636"/>
          <w:spacing w:val="40"/>
        </w:rPr>
        <w:t xml:space="preserve"> </w:t>
      </w:r>
      <w:r>
        <w:rPr>
          <w:color w:val="363636"/>
        </w:rPr>
        <w:t>for</w:t>
      </w:r>
      <w:r>
        <w:rPr>
          <w:color w:val="363636"/>
          <w:spacing w:val="40"/>
        </w:rPr>
        <w:t xml:space="preserve"> </w:t>
      </w:r>
      <w:r>
        <w:rPr>
          <w:color w:val="363636"/>
        </w:rPr>
        <w:t>dues.</w:t>
      </w:r>
      <w:r>
        <w:rPr>
          <w:color w:val="363636"/>
          <w:spacing w:val="40"/>
        </w:rPr>
        <w:t xml:space="preserve"> </w:t>
      </w:r>
      <w:r>
        <w:rPr>
          <w:color w:val="363636"/>
        </w:rPr>
        <w:t>These</w:t>
      </w:r>
      <w:r>
        <w:rPr>
          <w:color w:val="363636"/>
          <w:spacing w:val="40"/>
        </w:rPr>
        <w:t xml:space="preserve"> </w:t>
      </w:r>
      <w:r>
        <w:rPr>
          <w:color w:val="363636"/>
        </w:rPr>
        <w:t>calculators</w:t>
      </w:r>
      <w:r>
        <w:rPr>
          <w:color w:val="363636"/>
          <w:spacing w:val="40"/>
        </w:rPr>
        <w:t xml:space="preserve"> </w:t>
      </w:r>
      <w:r>
        <w:rPr>
          <w:color w:val="363636"/>
        </w:rPr>
        <w:t>can</w:t>
      </w:r>
      <w:r>
        <w:rPr>
          <w:color w:val="363636"/>
          <w:spacing w:val="40"/>
        </w:rPr>
        <w:t xml:space="preserve"> </w:t>
      </w:r>
      <w:r>
        <w:rPr>
          <w:color w:val="363636"/>
        </w:rPr>
        <w:t>be</w:t>
      </w:r>
      <w:r>
        <w:rPr>
          <w:color w:val="363636"/>
          <w:spacing w:val="40"/>
        </w:rPr>
        <w:t xml:space="preserve"> </w:t>
      </w:r>
      <w:r>
        <w:rPr>
          <w:color w:val="363636"/>
        </w:rPr>
        <w:t>found</w:t>
      </w:r>
      <w:r>
        <w:rPr>
          <w:color w:val="363636"/>
          <w:spacing w:val="40"/>
        </w:rPr>
        <w:t xml:space="preserve"> </w:t>
      </w:r>
      <w:r>
        <w:rPr>
          <w:color w:val="363636"/>
        </w:rPr>
        <w:t>at</w:t>
      </w:r>
      <w:r>
        <w:rPr>
          <w:color w:val="363636"/>
          <w:spacing w:val="40"/>
        </w:rPr>
        <w:t xml:space="preserve"> </w:t>
      </w:r>
      <w:hyperlink r:id="rId9">
        <w:r w:rsidR="00657669">
          <w:rPr>
            <w:color w:val="6C85AA"/>
          </w:rPr>
          <w:t>http://www.pensions.org/what-we-</w:t>
        </w:r>
      </w:hyperlink>
      <w:r>
        <w:rPr>
          <w:color w:val="6C85AA"/>
        </w:rPr>
        <w:t xml:space="preserve"> </w:t>
      </w:r>
      <w:r>
        <w:rPr>
          <w:color w:val="6C85AA"/>
          <w:spacing w:val="-2"/>
        </w:rPr>
        <w:t>offer/employer-guidance/calculators</w:t>
      </w:r>
      <w:r>
        <w:rPr>
          <w:color w:val="1F1D1D"/>
          <w:spacing w:val="-2"/>
        </w:rPr>
        <w:t>.</w:t>
      </w:r>
    </w:p>
    <w:p w14:paraId="7A37B354" w14:textId="77777777" w:rsidR="00657669" w:rsidRDefault="00657669">
      <w:pPr>
        <w:pStyle w:val="BodyText"/>
      </w:pPr>
    </w:p>
    <w:p w14:paraId="5FB78351" w14:textId="01367C7B" w:rsidR="00657669" w:rsidRDefault="001A626F" w:rsidP="001A626F">
      <w:pPr>
        <w:pStyle w:val="BodyText"/>
        <w:spacing w:before="40"/>
        <w:rPr>
          <w:spacing w:val="-4"/>
        </w:rPr>
      </w:pPr>
      <w:r>
        <w:tab/>
      </w:r>
      <w:r>
        <w:tab/>
      </w:r>
      <w:r>
        <w:tab/>
      </w:r>
      <w:r>
        <w:tab/>
      </w:r>
      <w:r>
        <w:tab/>
      </w:r>
      <w:r>
        <w:tab/>
      </w:r>
      <w:r>
        <w:tab/>
      </w:r>
      <w:r>
        <w:tab/>
      </w:r>
      <w:r>
        <w:tab/>
        <w:t>Revised</w:t>
      </w:r>
      <w:r>
        <w:rPr>
          <w:spacing w:val="-7"/>
        </w:rPr>
        <w:t xml:space="preserve"> </w:t>
      </w:r>
      <w:r>
        <w:t>and</w:t>
      </w:r>
      <w:r>
        <w:rPr>
          <w:spacing w:val="-10"/>
        </w:rPr>
        <w:t xml:space="preserve"> </w:t>
      </w:r>
      <w:r>
        <w:t>approved</w:t>
      </w:r>
      <w:r>
        <w:rPr>
          <w:spacing w:val="-10"/>
        </w:rPr>
        <w:t xml:space="preserve"> </w:t>
      </w:r>
      <w:r>
        <w:t>May</w:t>
      </w:r>
      <w:r>
        <w:rPr>
          <w:spacing w:val="-10"/>
        </w:rPr>
        <w:t xml:space="preserve"> </w:t>
      </w:r>
      <w:r>
        <w:t xml:space="preserve">6, </w:t>
      </w:r>
      <w:r>
        <w:rPr>
          <w:spacing w:val="-4"/>
        </w:rPr>
        <w:t>2023</w:t>
      </w:r>
    </w:p>
    <w:p w14:paraId="437A26D2" w14:textId="4882944A" w:rsidR="001A626F" w:rsidRDefault="001A626F" w:rsidP="001A626F">
      <w:pPr>
        <w:pStyle w:val="BodyText"/>
        <w:spacing w:before="40"/>
      </w:pPr>
      <w:r>
        <w:rPr>
          <w:spacing w:val="-4"/>
        </w:rPr>
        <w:t xml:space="preserve">                                                                                                                          Updated November 12, 2024</w:t>
      </w:r>
    </w:p>
    <w:p w14:paraId="66A97C89" w14:textId="77777777" w:rsidR="001A626F" w:rsidRDefault="001A626F" w:rsidP="001A626F">
      <w:pPr>
        <w:spacing w:before="1"/>
        <w:rPr>
          <w:color w:val="212121"/>
        </w:rPr>
      </w:pPr>
      <w:r>
        <w:rPr>
          <w:color w:val="ED0000"/>
        </w:rPr>
        <w:t xml:space="preserve">                                                                                                                       </w:t>
      </w:r>
      <w:r w:rsidRPr="00051470">
        <w:rPr>
          <w:color w:val="212121"/>
        </w:rPr>
        <w:t>Updated January 1</w:t>
      </w:r>
      <w:r w:rsidR="00051470" w:rsidRPr="00051470">
        <w:rPr>
          <w:color w:val="212121"/>
        </w:rPr>
        <w:t>4</w:t>
      </w:r>
      <w:r w:rsidRPr="00051470">
        <w:rPr>
          <w:color w:val="212121"/>
        </w:rPr>
        <w:t>, 202</w:t>
      </w:r>
      <w:r w:rsidR="00EF4F3C">
        <w:rPr>
          <w:color w:val="212121"/>
        </w:rPr>
        <w:t>5</w:t>
      </w:r>
    </w:p>
    <w:p w14:paraId="571723D3" w14:textId="625378A9" w:rsidR="00722B07" w:rsidRDefault="00722B07" w:rsidP="00722B07">
      <w:pPr>
        <w:spacing w:before="1"/>
        <w:ind w:left="5760" w:firstLine="720"/>
        <w:rPr>
          <w:color w:val="212121"/>
        </w:rPr>
      </w:pPr>
      <w:r>
        <w:rPr>
          <w:color w:val="212121"/>
        </w:rPr>
        <w:t xml:space="preserve"> </w:t>
      </w:r>
      <w:r w:rsidRPr="00137D9B">
        <w:t>Updated December 9, 2025</w:t>
      </w:r>
    </w:p>
    <w:p w14:paraId="2D1A4AE2" w14:textId="77777777" w:rsidR="00EF4F3C" w:rsidRDefault="00EF4F3C" w:rsidP="001A626F">
      <w:pPr>
        <w:spacing w:before="1"/>
        <w:rPr>
          <w:color w:val="212121"/>
        </w:rPr>
      </w:pPr>
    </w:p>
    <w:p w14:paraId="09C4D806" w14:textId="25A16C65" w:rsidR="00EF4F3C" w:rsidRPr="001A626F" w:rsidRDefault="00EF4F3C" w:rsidP="001A626F">
      <w:pPr>
        <w:spacing w:before="1"/>
        <w:rPr>
          <w:color w:val="ED0000"/>
        </w:rPr>
        <w:sectPr w:rsidR="00EF4F3C" w:rsidRPr="001A626F">
          <w:headerReference w:type="even" r:id="rId10"/>
          <w:headerReference w:type="default" r:id="rId11"/>
          <w:footerReference w:type="even" r:id="rId12"/>
          <w:footerReference w:type="default" r:id="rId13"/>
          <w:headerReference w:type="first" r:id="rId14"/>
          <w:footerReference w:type="first" r:id="rId15"/>
          <w:pgSz w:w="12240" w:h="15840"/>
          <w:pgMar w:top="500" w:right="380" w:bottom="280" w:left="760" w:header="720" w:footer="720" w:gutter="0"/>
          <w:cols w:space="720"/>
        </w:sectPr>
      </w:pPr>
    </w:p>
    <w:p w14:paraId="5FA01420" w14:textId="77777777" w:rsidR="00657669" w:rsidRDefault="00000000">
      <w:pPr>
        <w:pStyle w:val="BodyText"/>
        <w:spacing w:before="71"/>
        <w:ind w:left="493" w:right="582"/>
        <w:jc w:val="center"/>
      </w:pPr>
      <w:r>
        <w:rPr>
          <w:color w:val="343434"/>
        </w:rPr>
        <w:lastRenderedPageBreak/>
        <w:t>Call</w:t>
      </w:r>
      <w:r>
        <w:rPr>
          <w:color w:val="343434"/>
          <w:spacing w:val="14"/>
        </w:rPr>
        <w:t xml:space="preserve"> </w:t>
      </w:r>
      <w:r>
        <w:rPr>
          <w:color w:val="343434"/>
        </w:rPr>
        <w:t>Form</w:t>
      </w:r>
      <w:r>
        <w:rPr>
          <w:color w:val="343434"/>
          <w:spacing w:val="15"/>
        </w:rPr>
        <w:t xml:space="preserve"> </w:t>
      </w:r>
      <w:r>
        <w:rPr>
          <w:color w:val="343434"/>
          <w:spacing w:val="-2"/>
        </w:rPr>
        <w:t>(Initial)</w:t>
      </w:r>
    </w:p>
    <w:p w14:paraId="1B310770" w14:textId="77777777" w:rsidR="00657669" w:rsidRDefault="00657669">
      <w:pPr>
        <w:pStyle w:val="BodyText"/>
        <w:spacing w:before="13"/>
      </w:pPr>
    </w:p>
    <w:p w14:paraId="42F7182C" w14:textId="77777777" w:rsidR="00657669" w:rsidRDefault="00000000">
      <w:pPr>
        <w:pStyle w:val="BodyText"/>
        <w:tabs>
          <w:tab w:val="left" w:pos="3384"/>
          <w:tab w:val="left" w:pos="10539"/>
        </w:tabs>
        <w:ind w:left="362" w:right="554" w:firstLine="730"/>
        <w:jc w:val="both"/>
      </w:pPr>
      <w:r>
        <w:rPr>
          <w:color w:val="343434"/>
        </w:rPr>
        <w:t xml:space="preserve">The </w:t>
      </w:r>
      <w:r>
        <w:rPr>
          <w:color w:val="343434"/>
          <w:u w:val="single" w:color="333333"/>
        </w:rPr>
        <w:tab/>
      </w:r>
      <w:r>
        <w:rPr>
          <w:color w:val="343434"/>
        </w:rPr>
        <w:t>Presbyterian Church of (Location)</w:t>
      </w:r>
      <w:r>
        <w:rPr>
          <w:color w:val="343434"/>
          <w:spacing w:val="105"/>
        </w:rPr>
        <w:t xml:space="preserve"> </w:t>
      </w:r>
      <w:r>
        <w:rPr>
          <w:color w:val="343434"/>
          <w:u w:val="single" w:color="000000"/>
        </w:rPr>
        <w:tab/>
      </w:r>
      <w:r>
        <w:rPr>
          <w:color w:val="343434"/>
        </w:rPr>
        <w:t xml:space="preserve"> Tennessee,</w:t>
      </w:r>
      <w:r>
        <w:rPr>
          <w:color w:val="343434"/>
          <w:spacing w:val="40"/>
        </w:rPr>
        <w:t xml:space="preserve"> </w:t>
      </w:r>
      <w:r>
        <w:rPr>
          <w:color w:val="343434"/>
        </w:rPr>
        <w:t>belonging</w:t>
      </w:r>
      <w:r>
        <w:rPr>
          <w:color w:val="343434"/>
          <w:spacing w:val="40"/>
        </w:rPr>
        <w:t xml:space="preserve"> </w:t>
      </w:r>
      <w:r>
        <w:rPr>
          <w:color w:val="343434"/>
        </w:rPr>
        <w:t>to</w:t>
      </w:r>
      <w:r>
        <w:rPr>
          <w:color w:val="343434"/>
          <w:spacing w:val="40"/>
        </w:rPr>
        <w:t xml:space="preserve"> </w:t>
      </w:r>
      <w:r>
        <w:rPr>
          <w:color w:val="343434"/>
        </w:rPr>
        <w:t>The</w:t>
      </w:r>
      <w:r>
        <w:rPr>
          <w:color w:val="343434"/>
          <w:spacing w:val="40"/>
        </w:rPr>
        <w:t xml:space="preserve"> </w:t>
      </w:r>
      <w:r>
        <w:rPr>
          <w:color w:val="343434"/>
        </w:rPr>
        <w:t>Presbytery</w:t>
      </w:r>
      <w:r>
        <w:rPr>
          <w:color w:val="343434"/>
          <w:spacing w:val="40"/>
        </w:rPr>
        <w:t xml:space="preserve"> </w:t>
      </w:r>
      <w:r>
        <w:rPr>
          <w:color w:val="343434"/>
        </w:rPr>
        <w:t>of</w:t>
      </w:r>
      <w:r>
        <w:rPr>
          <w:color w:val="343434"/>
          <w:spacing w:val="40"/>
        </w:rPr>
        <w:t xml:space="preserve"> </w:t>
      </w:r>
      <w:r>
        <w:rPr>
          <w:color w:val="343434"/>
        </w:rPr>
        <w:t>Middle</w:t>
      </w:r>
      <w:r>
        <w:rPr>
          <w:color w:val="343434"/>
          <w:spacing w:val="40"/>
        </w:rPr>
        <w:t xml:space="preserve"> </w:t>
      </w:r>
      <w:r>
        <w:rPr>
          <w:color w:val="343434"/>
        </w:rPr>
        <w:t>Tennessee,</w:t>
      </w:r>
      <w:r>
        <w:rPr>
          <w:color w:val="343434"/>
          <w:spacing w:val="40"/>
        </w:rPr>
        <w:t xml:space="preserve"> </w:t>
      </w:r>
      <w:r>
        <w:rPr>
          <w:color w:val="343434"/>
        </w:rPr>
        <w:t>being</w:t>
      </w:r>
      <w:r>
        <w:rPr>
          <w:color w:val="343434"/>
          <w:spacing w:val="40"/>
        </w:rPr>
        <w:t xml:space="preserve"> </w:t>
      </w:r>
      <w:r>
        <w:rPr>
          <w:color w:val="343434"/>
        </w:rPr>
        <w:t>well</w:t>
      </w:r>
      <w:r>
        <w:rPr>
          <w:color w:val="343434"/>
          <w:spacing w:val="40"/>
        </w:rPr>
        <w:t xml:space="preserve"> </w:t>
      </w:r>
      <w:r>
        <w:rPr>
          <w:color w:val="343434"/>
        </w:rPr>
        <w:t>satisfied</w:t>
      </w:r>
      <w:r>
        <w:rPr>
          <w:color w:val="343434"/>
          <w:spacing w:val="40"/>
        </w:rPr>
        <w:t xml:space="preserve"> </w:t>
      </w:r>
      <w:r>
        <w:rPr>
          <w:color w:val="343434"/>
        </w:rPr>
        <w:t>with</w:t>
      </w:r>
      <w:r>
        <w:rPr>
          <w:color w:val="343434"/>
          <w:spacing w:val="40"/>
        </w:rPr>
        <w:t xml:space="preserve"> </w:t>
      </w:r>
      <w:r>
        <w:rPr>
          <w:color w:val="343434"/>
        </w:rPr>
        <w:t>your qualifications for</w:t>
      </w:r>
      <w:r>
        <w:rPr>
          <w:color w:val="343434"/>
          <w:spacing w:val="40"/>
        </w:rPr>
        <w:t xml:space="preserve"> </w:t>
      </w:r>
      <w:r>
        <w:rPr>
          <w:color w:val="343434"/>
        </w:rPr>
        <w:t>ministry and confident that</w:t>
      </w:r>
      <w:r>
        <w:rPr>
          <w:color w:val="343434"/>
          <w:spacing w:val="40"/>
        </w:rPr>
        <w:t xml:space="preserve"> </w:t>
      </w:r>
      <w:r>
        <w:rPr>
          <w:color w:val="343434"/>
        </w:rPr>
        <w:t>we</w:t>
      </w:r>
      <w:r>
        <w:rPr>
          <w:color w:val="343434"/>
          <w:spacing w:val="40"/>
        </w:rPr>
        <w:t xml:space="preserve"> </w:t>
      </w:r>
      <w:r>
        <w:rPr>
          <w:color w:val="343434"/>
        </w:rPr>
        <w:t>have</w:t>
      </w:r>
      <w:r>
        <w:rPr>
          <w:color w:val="343434"/>
          <w:spacing w:val="40"/>
        </w:rPr>
        <w:t xml:space="preserve"> </w:t>
      </w:r>
      <w:r>
        <w:rPr>
          <w:color w:val="343434"/>
        </w:rPr>
        <w:t>been led to you</w:t>
      </w:r>
      <w:r>
        <w:rPr>
          <w:color w:val="343434"/>
          <w:spacing w:val="40"/>
        </w:rPr>
        <w:t xml:space="preserve"> </w:t>
      </w:r>
      <w:r>
        <w:rPr>
          <w:color w:val="343434"/>
        </w:rPr>
        <w:t>by</w:t>
      </w:r>
      <w:r>
        <w:rPr>
          <w:color w:val="343434"/>
          <w:spacing w:val="40"/>
        </w:rPr>
        <w:t xml:space="preserve"> </w:t>
      </w:r>
      <w:r>
        <w:rPr>
          <w:color w:val="343434"/>
        </w:rPr>
        <w:t>the</w:t>
      </w:r>
      <w:r>
        <w:rPr>
          <w:color w:val="343434"/>
          <w:spacing w:val="40"/>
        </w:rPr>
        <w:t xml:space="preserve"> </w:t>
      </w:r>
      <w:r>
        <w:rPr>
          <w:color w:val="343434"/>
        </w:rPr>
        <w:t>Holy Spirit</w:t>
      </w:r>
      <w:r>
        <w:rPr>
          <w:color w:val="343434"/>
          <w:spacing w:val="40"/>
        </w:rPr>
        <w:t xml:space="preserve"> </w:t>
      </w:r>
      <w:r>
        <w:rPr>
          <w:color w:val="343434"/>
        </w:rPr>
        <w:t>as one</w:t>
      </w:r>
      <w:r>
        <w:rPr>
          <w:color w:val="343434"/>
          <w:spacing w:val="40"/>
        </w:rPr>
        <w:t xml:space="preserve"> </w:t>
      </w:r>
      <w:r>
        <w:rPr>
          <w:color w:val="343434"/>
        </w:rPr>
        <w:t>whose service will be profitable</w:t>
      </w:r>
      <w:r>
        <w:rPr>
          <w:color w:val="343434"/>
          <w:spacing w:val="40"/>
        </w:rPr>
        <w:t xml:space="preserve"> </w:t>
      </w:r>
      <w:r>
        <w:rPr>
          <w:color w:val="343434"/>
        </w:rPr>
        <w:t>to the spiritual interests of our church and fruitful for the Kingdom of our Lord, earnestly and solemnly calls you,</w:t>
      </w:r>
    </w:p>
    <w:p w14:paraId="1C672A93" w14:textId="77777777" w:rsidR="00657669" w:rsidRDefault="00000000">
      <w:pPr>
        <w:pStyle w:val="BodyText"/>
        <w:spacing w:before="10"/>
        <w:rPr>
          <w:sz w:val="19"/>
        </w:rPr>
      </w:pPr>
      <w:r>
        <w:rPr>
          <w:noProof/>
        </w:rPr>
        <mc:AlternateContent>
          <mc:Choice Requires="wps">
            <w:drawing>
              <wp:anchor distT="0" distB="0" distL="0" distR="0" simplePos="0" relativeHeight="487587840" behindDoc="1" locked="0" layoutInCell="1" allowOverlap="1" wp14:anchorId="339B77C1" wp14:editId="6E4DE873">
                <wp:simplePos x="0" y="0"/>
                <wp:positionH relativeFrom="page">
                  <wp:posOffset>1587500</wp:posOffset>
                </wp:positionH>
                <wp:positionV relativeFrom="paragraph">
                  <wp:posOffset>160437</wp:posOffset>
                </wp:positionV>
                <wp:extent cx="46767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6775" cy="1270"/>
                        </a:xfrm>
                        <a:custGeom>
                          <a:avLst/>
                          <a:gdLst/>
                          <a:ahLst/>
                          <a:cxnLst/>
                          <a:rect l="l" t="t" r="r" b="b"/>
                          <a:pathLst>
                            <a:path w="4676775">
                              <a:moveTo>
                                <a:pt x="0" y="0"/>
                              </a:moveTo>
                              <a:lnTo>
                                <a:pt x="4676775"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A6D36" id="Graphic 1" o:spid="_x0000_s1026" style="position:absolute;margin-left:125pt;margin-top:12.65pt;width:368.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76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" path="m,l4676775,e" filled="f" strokeweight=".25433mm">
                <v:path arrowok="t"/>
                <w10:wrap type="topAndBottom" anchorx="page"/>
              </v:shape>
            </w:pict>
          </mc:Fallback>
        </mc:AlternateContent>
      </w:r>
    </w:p>
    <w:p w14:paraId="3CD91408" w14:textId="77777777" w:rsidR="00657669" w:rsidRDefault="00000000">
      <w:pPr>
        <w:ind w:left="5055"/>
        <w:rPr>
          <w:sz w:val="26"/>
        </w:rPr>
      </w:pPr>
      <w:r>
        <w:rPr>
          <w:color w:val="343434"/>
          <w:spacing w:val="-2"/>
          <w:sz w:val="26"/>
        </w:rPr>
        <w:t>(Name)</w:t>
      </w:r>
    </w:p>
    <w:p w14:paraId="6EE24D72" w14:textId="77777777" w:rsidR="00657669" w:rsidRDefault="00000000">
      <w:pPr>
        <w:pStyle w:val="BodyText"/>
        <w:ind w:left="365" w:right="648" w:firstLine="2"/>
      </w:pPr>
      <w:r>
        <w:rPr>
          <w:color w:val="343434"/>
        </w:rPr>
        <w:t>to</w:t>
      </w:r>
      <w:r>
        <w:rPr>
          <w:color w:val="343434"/>
          <w:spacing w:val="28"/>
        </w:rPr>
        <w:t xml:space="preserve"> </w:t>
      </w:r>
      <w:r>
        <w:rPr>
          <w:color w:val="343434"/>
        </w:rPr>
        <w:t>undertake</w:t>
      </w:r>
      <w:r>
        <w:rPr>
          <w:color w:val="343434"/>
          <w:spacing w:val="36"/>
        </w:rPr>
        <w:t xml:space="preserve"> </w:t>
      </w:r>
      <w:r>
        <w:rPr>
          <w:color w:val="343434"/>
        </w:rPr>
        <w:t>the</w:t>
      </w:r>
      <w:r>
        <w:rPr>
          <w:color w:val="343434"/>
          <w:spacing w:val="22"/>
        </w:rPr>
        <w:t xml:space="preserve"> </w:t>
      </w:r>
      <w:r>
        <w:rPr>
          <w:color w:val="343434"/>
        </w:rPr>
        <w:t>office</w:t>
      </w:r>
      <w:r>
        <w:rPr>
          <w:color w:val="343434"/>
          <w:spacing w:val="36"/>
        </w:rPr>
        <w:t xml:space="preserve"> </w:t>
      </w:r>
      <w:r>
        <w:rPr>
          <w:color w:val="343434"/>
        </w:rPr>
        <w:t>of</w:t>
      </w:r>
      <w:r>
        <w:rPr>
          <w:color w:val="343434"/>
          <w:spacing w:val="22"/>
        </w:rPr>
        <w:t xml:space="preserve"> </w:t>
      </w:r>
      <w:r>
        <w:rPr>
          <w:color w:val="343434"/>
        </w:rPr>
        <w:t>pastor</w:t>
      </w:r>
      <w:r>
        <w:rPr>
          <w:color w:val="343434"/>
          <w:spacing w:val="33"/>
        </w:rPr>
        <w:t xml:space="preserve"> </w:t>
      </w:r>
      <w:r>
        <w:rPr>
          <w:color w:val="343434"/>
        </w:rPr>
        <w:t>(associate</w:t>
      </w:r>
      <w:r>
        <w:rPr>
          <w:color w:val="343434"/>
          <w:spacing w:val="39"/>
        </w:rPr>
        <w:t xml:space="preserve"> </w:t>
      </w:r>
      <w:r>
        <w:rPr>
          <w:color w:val="343434"/>
        </w:rPr>
        <w:t>pastor)</w:t>
      </w:r>
      <w:r>
        <w:rPr>
          <w:color w:val="343434"/>
          <w:spacing w:val="38"/>
        </w:rPr>
        <w:t xml:space="preserve"> </w:t>
      </w:r>
      <w:r>
        <w:rPr>
          <w:color w:val="343434"/>
        </w:rPr>
        <w:t>of</w:t>
      </w:r>
      <w:r>
        <w:rPr>
          <w:color w:val="343434"/>
          <w:spacing w:val="24"/>
        </w:rPr>
        <w:t xml:space="preserve"> </w:t>
      </w:r>
      <w:r>
        <w:rPr>
          <w:color w:val="343434"/>
        </w:rPr>
        <w:t>this</w:t>
      </w:r>
      <w:r>
        <w:rPr>
          <w:color w:val="343434"/>
          <w:spacing w:val="26"/>
        </w:rPr>
        <w:t xml:space="preserve"> </w:t>
      </w:r>
      <w:r>
        <w:rPr>
          <w:color w:val="343434"/>
        </w:rPr>
        <w:t>congregation,</w:t>
      </w:r>
      <w:r>
        <w:rPr>
          <w:color w:val="343434"/>
          <w:spacing w:val="35"/>
        </w:rPr>
        <w:t xml:space="preserve"> </w:t>
      </w:r>
      <w:r>
        <w:rPr>
          <w:color w:val="343434"/>
        </w:rPr>
        <w:t>promising</w:t>
      </w:r>
      <w:r>
        <w:rPr>
          <w:color w:val="343434"/>
          <w:spacing w:val="36"/>
        </w:rPr>
        <w:t xml:space="preserve"> </w:t>
      </w:r>
      <w:r>
        <w:rPr>
          <w:color w:val="343434"/>
        </w:rPr>
        <w:t>you</w:t>
      </w:r>
      <w:r>
        <w:rPr>
          <w:color w:val="343434"/>
          <w:spacing w:val="33"/>
        </w:rPr>
        <w:t xml:space="preserve"> </w:t>
      </w:r>
      <w:r>
        <w:rPr>
          <w:color w:val="343434"/>
        </w:rPr>
        <w:t>in</w:t>
      </w:r>
      <w:r>
        <w:rPr>
          <w:color w:val="343434"/>
          <w:spacing w:val="22"/>
        </w:rPr>
        <w:t xml:space="preserve"> </w:t>
      </w:r>
      <w:r>
        <w:rPr>
          <w:color w:val="343434"/>
        </w:rPr>
        <w:t>the</w:t>
      </w:r>
      <w:r>
        <w:rPr>
          <w:color w:val="343434"/>
          <w:spacing w:val="32"/>
        </w:rPr>
        <w:t xml:space="preserve"> </w:t>
      </w:r>
      <w:r>
        <w:rPr>
          <w:color w:val="343434"/>
        </w:rPr>
        <w:t>discharge of</w:t>
      </w:r>
      <w:r>
        <w:rPr>
          <w:color w:val="343434"/>
          <w:spacing w:val="40"/>
        </w:rPr>
        <w:t xml:space="preserve"> </w:t>
      </w:r>
      <w:r>
        <w:rPr>
          <w:color w:val="343434"/>
        </w:rPr>
        <w:t>your</w:t>
      </w:r>
      <w:r>
        <w:rPr>
          <w:color w:val="343434"/>
          <w:spacing w:val="40"/>
        </w:rPr>
        <w:t xml:space="preserve"> </w:t>
      </w:r>
      <w:r>
        <w:rPr>
          <w:color w:val="343434"/>
        </w:rPr>
        <w:t>duty</w:t>
      </w:r>
      <w:r>
        <w:rPr>
          <w:color w:val="343434"/>
          <w:spacing w:val="40"/>
        </w:rPr>
        <w:t xml:space="preserve"> </w:t>
      </w:r>
      <w:r>
        <w:rPr>
          <w:color w:val="343434"/>
        </w:rPr>
        <w:t>all</w:t>
      </w:r>
      <w:r>
        <w:rPr>
          <w:color w:val="343434"/>
          <w:spacing w:val="40"/>
        </w:rPr>
        <w:t xml:space="preserve"> </w:t>
      </w:r>
      <w:r>
        <w:rPr>
          <w:color w:val="343434"/>
        </w:rPr>
        <w:t>proper</w:t>
      </w:r>
      <w:r>
        <w:rPr>
          <w:color w:val="343434"/>
          <w:spacing w:val="40"/>
        </w:rPr>
        <w:t xml:space="preserve"> </w:t>
      </w:r>
      <w:r>
        <w:rPr>
          <w:color w:val="343434"/>
        </w:rPr>
        <w:t>support,</w:t>
      </w:r>
      <w:r>
        <w:rPr>
          <w:color w:val="343434"/>
          <w:spacing w:val="40"/>
        </w:rPr>
        <w:t xml:space="preserve"> </w:t>
      </w:r>
      <w:r>
        <w:rPr>
          <w:color w:val="343434"/>
        </w:rPr>
        <w:t>encouragement, and</w:t>
      </w:r>
      <w:r>
        <w:rPr>
          <w:color w:val="343434"/>
          <w:spacing w:val="40"/>
        </w:rPr>
        <w:t xml:space="preserve"> </w:t>
      </w:r>
      <w:r>
        <w:rPr>
          <w:color w:val="343434"/>
        </w:rPr>
        <w:t>allegiance</w:t>
      </w:r>
      <w:r>
        <w:rPr>
          <w:color w:val="343434"/>
          <w:spacing w:val="40"/>
        </w:rPr>
        <w:t xml:space="preserve"> </w:t>
      </w:r>
      <w:r>
        <w:rPr>
          <w:color w:val="343434"/>
        </w:rPr>
        <w:t>in</w:t>
      </w:r>
      <w:r>
        <w:rPr>
          <w:color w:val="343434"/>
          <w:spacing w:val="40"/>
        </w:rPr>
        <w:t xml:space="preserve"> </w:t>
      </w:r>
      <w:r>
        <w:rPr>
          <w:color w:val="343434"/>
        </w:rPr>
        <w:t>the</w:t>
      </w:r>
      <w:r>
        <w:rPr>
          <w:color w:val="343434"/>
          <w:spacing w:val="40"/>
        </w:rPr>
        <w:t xml:space="preserve"> </w:t>
      </w:r>
      <w:r>
        <w:rPr>
          <w:color w:val="343434"/>
        </w:rPr>
        <w:t>Lord.</w:t>
      </w:r>
    </w:p>
    <w:p w14:paraId="7AC206BF" w14:textId="77777777" w:rsidR="00657669" w:rsidRDefault="00000000">
      <w:pPr>
        <w:pStyle w:val="BodyText"/>
        <w:spacing w:before="232"/>
        <w:ind w:left="367" w:right="605" w:firstLine="725"/>
        <w:jc w:val="both"/>
      </w:pPr>
      <w:r>
        <w:rPr>
          <w:color w:val="343434"/>
        </w:rPr>
        <w:t>That you may be free to devote yourself full time (part time) to the ministry of the Word and Sacrament</w:t>
      </w:r>
      <w:r>
        <w:rPr>
          <w:color w:val="343434"/>
          <w:spacing w:val="80"/>
        </w:rPr>
        <w:t xml:space="preserve"> </w:t>
      </w:r>
      <w:r>
        <w:rPr>
          <w:color w:val="343434"/>
        </w:rPr>
        <w:t>among</w:t>
      </w:r>
      <w:r>
        <w:rPr>
          <w:color w:val="343434"/>
          <w:spacing w:val="24"/>
        </w:rPr>
        <w:t xml:space="preserve"> </w:t>
      </w:r>
      <w:r>
        <w:rPr>
          <w:color w:val="343434"/>
        </w:rPr>
        <w:t>us,</w:t>
      </w:r>
      <w:r>
        <w:rPr>
          <w:color w:val="343434"/>
          <w:spacing w:val="22"/>
        </w:rPr>
        <w:t xml:space="preserve"> </w:t>
      </w:r>
      <w:r>
        <w:rPr>
          <w:color w:val="343434"/>
        </w:rPr>
        <w:t>we</w:t>
      </w:r>
      <w:r>
        <w:rPr>
          <w:color w:val="343434"/>
          <w:spacing w:val="20"/>
        </w:rPr>
        <w:t xml:space="preserve"> </w:t>
      </w:r>
      <w:r>
        <w:rPr>
          <w:color w:val="343434"/>
        </w:rPr>
        <w:t>promise</w:t>
      </w:r>
      <w:r>
        <w:rPr>
          <w:color w:val="343434"/>
          <w:spacing w:val="18"/>
        </w:rPr>
        <w:t xml:space="preserve"> </w:t>
      </w:r>
      <w:r>
        <w:rPr>
          <w:color w:val="343434"/>
        </w:rPr>
        <w:t>and</w:t>
      </w:r>
      <w:r>
        <w:rPr>
          <w:color w:val="343434"/>
          <w:spacing w:val="22"/>
        </w:rPr>
        <w:t xml:space="preserve"> </w:t>
      </w:r>
      <w:r>
        <w:rPr>
          <w:color w:val="343434"/>
        </w:rPr>
        <w:t>obligate</w:t>
      </w:r>
      <w:r>
        <w:rPr>
          <w:color w:val="343434"/>
          <w:spacing w:val="23"/>
        </w:rPr>
        <w:t xml:space="preserve"> </w:t>
      </w:r>
      <w:r>
        <w:rPr>
          <w:color w:val="343434"/>
        </w:rPr>
        <w:t>ourselves</w:t>
      </w:r>
      <w:r>
        <w:rPr>
          <w:color w:val="343434"/>
          <w:spacing w:val="16"/>
        </w:rPr>
        <w:t xml:space="preserve"> </w:t>
      </w:r>
      <w:r>
        <w:rPr>
          <w:color w:val="343434"/>
        </w:rPr>
        <w:t>to</w:t>
      </w:r>
      <w:r>
        <w:rPr>
          <w:color w:val="343434"/>
          <w:spacing w:val="19"/>
        </w:rPr>
        <w:t xml:space="preserve"> </w:t>
      </w:r>
      <w:r>
        <w:rPr>
          <w:color w:val="343434"/>
        </w:rPr>
        <w:t>pay</w:t>
      </w:r>
      <w:r>
        <w:rPr>
          <w:color w:val="343434"/>
          <w:spacing w:val="19"/>
        </w:rPr>
        <w:t xml:space="preserve"> </w:t>
      </w:r>
      <w:r>
        <w:rPr>
          <w:color w:val="343434"/>
        </w:rPr>
        <w:t>you</w:t>
      </w:r>
      <w:r>
        <w:rPr>
          <w:color w:val="343434"/>
          <w:spacing w:val="17"/>
        </w:rPr>
        <w:t xml:space="preserve"> </w:t>
      </w:r>
      <w:r>
        <w:rPr>
          <w:color w:val="343434"/>
        </w:rPr>
        <w:t>the</w:t>
      </w:r>
      <w:r>
        <w:rPr>
          <w:color w:val="343434"/>
          <w:spacing w:val="20"/>
        </w:rPr>
        <w:t xml:space="preserve"> </w:t>
      </w:r>
      <w:r>
        <w:rPr>
          <w:color w:val="343434"/>
        </w:rPr>
        <w:t>following</w:t>
      </w:r>
      <w:r>
        <w:rPr>
          <w:color w:val="343434"/>
          <w:spacing w:val="22"/>
        </w:rPr>
        <w:t xml:space="preserve"> </w:t>
      </w:r>
      <w:r>
        <w:rPr>
          <w:color w:val="343434"/>
        </w:rPr>
        <w:t>(those</w:t>
      </w:r>
      <w:r>
        <w:rPr>
          <w:color w:val="343434"/>
          <w:spacing w:val="23"/>
        </w:rPr>
        <w:t xml:space="preserve"> </w:t>
      </w:r>
      <w:r>
        <w:rPr>
          <w:color w:val="343434"/>
        </w:rPr>
        <w:t>agreed</w:t>
      </w:r>
      <w:r>
        <w:rPr>
          <w:color w:val="343434"/>
          <w:spacing w:val="19"/>
        </w:rPr>
        <w:t xml:space="preserve"> </w:t>
      </w:r>
      <w:r>
        <w:rPr>
          <w:color w:val="343434"/>
        </w:rPr>
        <w:t>upon</w:t>
      </w:r>
      <w:r>
        <w:rPr>
          <w:color w:val="343434"/>
          <w:spacing w:val="40"/>
        </w:rPr>
        <w:t xml:space="preserve"> </w:t>
      </w:r>
      <w:r>
        <w:rPr>
          <w:color w:val="343434"/>
        </w:rPr>
        <w:t>are to be filled in):</w:t>
      </w:r>
    </w:p>
    <w:p w14:paraId="0089C2CE" w14:textId="77777777" w:rsidR="00657669" w:rsidRDefault="00657669">
      <w:pPr>
        <w:pStyle w:val="BodyText"/>
        <w:rPr>
          <w:sz w:val="15"/>
        </w:rPr>
      </w:pPr>
    </w:p>
    <w:p w14:paraId="4002FE3A" w14:textId="77777777" w:rsidR="00657669" w:rsidRDefault="00657669">
      <w:pPr>
        <w:rPr>
          <w:sz w:val="15"/>
        </w:rPr>
        <w:sectPr w:rsidR="00657669">
          <w:pgSz w:w="12240" w:h="15840"/>
          <w:pgMar w:top="660" w:right="380" w:bottom="280" w:left="760" w:header="720" w:footer="720" w:gutter="0"/>
          <w:cols w:space="720"/>
        </w:sectPr>
      </w:pPr>
    </w:p>
    <w:p w14:paraId="4DDFC30C" w14:textId="77777777" w:rsidR="00657669" w:rsidRDefault="00000000">
      <w:pPr>
        <w:pStyle w:val="BodyText"/>
        <w:spacing w:before="100"/>
        <w:ind w:left="372" w:right="673"/>
      </w:pPr>
      <w:r>
        <w:rPr>
          <w:color w:val="343434"/>
        </w:rPr>
        <w:t>Annual salary Use</w:t>
      </w:r>
      <w:r>
        <w:rPr>
          <w:color w:val="343434"/>
          <w:spacing w:val="-11"/>
        </w:rPr>
        <w:t xml:space="preserve"> </w:t>
      </w:r>
      <w:r>
        <w:rPr>
          <w:color w:val="343434"/>
        </w:rPr>
        <w:t>of</w:t>
      </w:r>
      <w:r>
        <w:rPr>
          <w:color w:val="343434"/>
          <w:spacing w:val="-11"/>
        </w:rPr>
        <w:t xml:space="preserve"> </w:t>
      </w:r>
      <w:r>
        <w:rPr>
          <w:color w:val="343434"/>
        </w:rPr>
        <w:t>the</w:t>
      </w:r>
      <w:r>
        <w:rPr>
          <w:color w:val="343434"/>
          <w:spacing w:val="-13"/>
        </w:rPr>
        <w:t xml:space="preserve"> </w:t>
      </w:r>
      <w:r>
        <w:rPr>
          <w:color w:val="343434"/>
        </w:rPr>
        <w:t>manse</w:t>
      </w:r>
    </w:p>
    <w:p w14:paraId="1C4A8FB5" w14:textId="77777777" w:rsidR="00657669" w:rsidRDefault="00000000">
      <w:pPr>
        <w:pStyle w:val="BodyText"/>
        <w:spacing w:before="1"/>
        <w:ind w:left="375" w:right="38" w:hanging="3"/>
      </w:pPr>
      <w:r>
        <w:rPr>
          <w:color w:val="343434"/>
        </w:rPr>
        <w:t>Housing allowance Utilities allowance Other</w:t>
      </w:r>
      <w:r>
        <w:rPr>
          <w:color w:val="343434"/>
          <w:spacing w:val="-15"/>
        </w:rPr>
        <w:t xml:space="preserve"> </w:t>
      </w:r>
      <w:r>
        <w:rPr>
          <w:color w:val="343434"/>
        </w:rPr>
        <w:t>medical</w:t>
      </w:r>
      <w:r>
        <w:rPr>
          <w:color w:val="343434"/>
          <w:spacing w:val="-14"/>
        </w:rPr>
        <w:t xml:space="preserve"> </w:t>
      </w:r>
      <w:r>
        <w:rPr>
          <w:color w:val="343434"/>
        </w:rPr>
        <w:t>insurance Professional expenses</w:t>
      </w:r>
    </w:p>
    <w:p w14:paraId="7377DF41" w14:textId="77777777" w:rsidR="00657669" w:rsidRDefault="00000000">
      <w:pPr>
        <w:pStyle w:val="BodyText"/>
        <w:tabs>
          <w:tab w:val="left" w:pos="1500"/>
        </w:tabs>
        <w:spacing w:before="90"/>
        <w:ind w:left="372"/>
      </w:pPr>
      <w:r>
        <w:br w:type="column"/>
      </w:r>
      <w:r>
        <w:rPr>
          <w:rFonts w:ascii="Arial"/>
          <w:color w:val="343434"/>
          <w:spacing w:val="-10"/>
          <w:sz w:val="20"/>
        </w:rPr>
        <w:t>$</w:t>
      </w:r>
      <w:r>
        <w:rPr>
          <w:color w:val="343434"/>
          <w:u w:val="single" w:color="161616"/>
        </w:rPr>
        <w:tab/>
      </w:r>
      <w:r>
        <w:rPr>
          <w:color w:val="343434"/>
        </w:rPr>
        <w:t>(in</w:t>
      </w:r>
      <w:r>
        <w:rPr>
          <w:color w:val="343434"/>
          <w:spacing w:val="-2"/>
        </w:rPr>
        <w:t xml:space="preserve"> </w:t>
      </w:r>
      <w:r>
        <w:rPr>
          <w:color w:val="343434"/>
        </w:rPr>
        <w:t>regular</w:t>
      </w:r>
      <w:r>
        <w:rPr>
          <w:color w:val="343434"/>
          <w:spacing w:val="16"/>
        </w:rPr>
        <w:t xml:space="preserve"> </w:t>
      </w:r>
      <w:r>
        <w:rPr>
          <w:color w:val="343434"/>
        </w:rPr>
        <w:t>monthly</w:t>
      </w:r>
      <w:r>
        <w:rPr>
          <w:color w:val="343434"/>
          <w:spacing w:val="27"/>
        </w:rPr>
        <w:t xml:space="preserve"> </w:t>
      </w:r>
      <w:r>
        <w:rPr>
          <w:color w:val="343434"/>
        </w:rPr>
        <w:t>or semi-monthly</w:t>
      </w:r>
      <w:r>
        <w:rPr>
          <w:color w:val="343434"/>
          <w:spacing w:val="22"/>
        </w:rPr>
        <w:t xml:space="preserve"> </w:t>
      </w:r>
      <w:r>
        <w:rPr>
          <w:color w:val="343434"/>
          <w:spacing w:val="-2"/>
        </w:rPr>
        <w:t>payments)</w:t>
      </w:r>
    </w:p>
    <w:p w14:paraId="58BCABE9" w14:textId="77777777" w:rsidR="00657669" w:rsidRDefault="00000000">
      <w:pPr>
        <w:tabs>
          <w:tab w:val="left" w:pos="1579"/>
        </w:tabs>
        <w:spacing w:before="37"/>
        <w:ind w:left="372"/>
        <w:rPr>
          <w:rFonts w:ascii="Arial"/>
          <w:sz w:val="21"/>
        </w:rPr>
      </w:pPr>
      <w:r>
        <w:rPr>
          <w:rFonts w:ascii="Arial"/>
          <w:color w:val="343434"/>
          <w:spacing w:val="-10"/>
          <w:w w:val="110"/>
          <w:sz w:val="21"/>
        </w:rPr>
        <w:t>$</w:t>
      </w:r>
      <w:r>
        <w:rPr>
          <w:rFonts w:ascii="Arial"/>
          <w:color w:val="343434"/>
          <w:sz w:val="21"/>
          <w:u w:val="single" w:color="333333"/>
        </w:rPr>
        <w:tab/>
      </w:r>
    </w:p>
    <w:p w14:paraId="591BE7AE" w14:textId="77777777" w:rsidR="00657669" w:rsidRDefault="00000000">
      <w:pPr>
        <w:tabs>
          <w:tab w:val="left" w:pos="1649"/>
        </w:tabs>
        <w:spacing w:before="56"/>
        <w:ind w:left="377"/>
        <w:rPr>
          <w:rFonts w:ascii="Arial"/>
          <w:sz w:val="20"/>
        </w:rPr>
      </w:pPr>
      <w:r>
        <w:rPr>
          <w:rFonts w:ascii="Arial"/>
          <w:color w:val="343434"/>
          <w:spacing w:val="-10"/>
          <w:sz w:val="20"/>
        </w:rPr>
        <w:t>$</w:t>
      </w:r>
      <w:r>
        <w:rPr>
          <w:rFonts w:ascii="Arial"/>
          <w:color w:val="343434"/>
          <w:sz w:val="20"/>
          <w:u w:val="single" w:color="333333"/>
        </w:rPr>
        <w:tab/>
      </w:r>
    </w:p>
    <w:p w14:paraId="1E93D67B" w14:textId="77777777" w:rsidR="00657669" w:rsidRDefault="00000000">
      <w:pPr>
        <w:tabs>
          <w:tab w:val="left" w:pos="1649"/>
        </w:tabs>
        <w:spacing w:before="79"/>
        <w:ind w:left="377"/>
        <w:rPr>
          <w:rFonts w:ascii="Arial"/>
          <w:sz w:val="20"/>
        </w:rPr>
      </w:pPr>
      <w:r>
        <w:rPr>
          <w:rFonts w:ascii="Arial"/>
          <w:color w:val="343434"/>
          <w:spacing w:val="-10"/>
          <w:sz w:val="20"/>
        </w:rPr>
        <w:t>$</w:t>
      </w:r>
      <w:r>
        <w:rPr>
          <w:rFonts w:ascii="Arial"/>
          <w:color w:val="343434"/>
          <w:sz w:val="20"/>
          <w:u w:val="single" w:color="333333"/>
        </w:rPr>
        <w:tab/>
      </w:r>
    </w:p>
    <w:p w14:paraId="2897DF1D" w14:textId="77777777" w:rsidR="00657669" w:rsidRDefault="00000000">
      <w:pPr>
        <w:spacing w:before="159"/>
        <w:ind w:left="377"/>
        <w:rPr>
          <w:rFonts w:ascii="Arial"/>
          <w:sz w:val="20"/>
        </w:rPr>
      </w:pPr>
      <w:r>
        <w:rPr>
          <w:noProof/>
        </w:rPr>
        <mc:AlternateContent>
          <mc:Choice Requires="wps">
            <w:drawing>
              <wp:anchor distT="0" distB="0" distL="0" distR="0" simplePos="0" relativeHeight="15729664" behindDoc="0" locked="0" layoutInCell="1" allowOverlap="1" wp14:anchorId="3DDB6C9A" wp14:editId="25E22E48">
                <wp:simplePos x="0" y="0"/>
                <wp:positionH relativeFrom="page">
                  <wp:posOffset>3095625</wp:posOffset>
                </wp:positionH>
                <wp:positionV relativeFrom="paragraph">
                  <wp:posOffset>179720</wp:posOffset>
                </wp:positionV>
                <wp:extent cx="6965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1270"/>
                        </a:xfrm>
                        <a:custGeom>
                          <a:avLst/>
                          <a:gdLst/>
                          <a:ahLst/>
                          <a:cxnLst/>
                          <a:rect l="l" t="t" r="r" b="b"/>
                          <a:pathLst>
                            <a:path w="696595">
                              <a:moveTo>
                                <a:pt x="0" y="0"/>
                              </a:moveTo>
                              <a:lnTo>
                                <a:pt x="696595" y="0"/>
                              </a:lnTo>
                            </a:path>
                          </a:pathLst>
                        </a:custGeom>
                        <a:ln w="8610">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2D9A178F" id="Graphic 2" o:spid="_x0000_s1026" style="position:absolute;margin-left:243.75pt;margin-top:14.15pt;width:54.8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96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" path="m,l696595,e" filled="f" strokecolor="#333" strokeweight=".23917mm">
                <v:path arrowok="t"/>
                <w10:wrap anchorx="page"/>
              </v:shape>
            </w:pict>
          </mc:Fallback>
        </mc:AlternateContent>
      </w:r>
      <w:r>
        <w:rPr>
          <w:rFonts w:ascii="Arial"/>
          <w:color w:val="343434"/>
          <w:spacing w:val="-10"/>
          <w:w w:val="105"/>
          <w:sz w:val="20"/>
        </w:rPr>
        <w:t>$</w:t>
      </w:r>
    </w:p>
    <w:p w14:paraId="65571860" w14:textId="77777777" w:rsidR="00657669" w:rsidRDefault="00000000">
      <w:pPr>
        <w:pStyle w:val="BodyText"/>
        <w:tabs>
          <w:tab w:val="left" w:pos="1519"/>
        </w:tabs>
        <w:spacing w:before="33"/>
        <w:ind w:left="1822" w:right="1851" w:hanging="1445"/>
      </w:pPr>
      <w:r>
        <w:rPr>
          <w:rFonts w:ascii="Arial"/>
          <w:color w:val="343434"/>
          <w:spacing w:val="-10"/>
          <w:sz w:val="20"/>
        </w:rPr>
        <w:t>$</w:t>
      </w:r>
      <w:r>
        <w:rPr>
          <w:rFonts w:ascii="Arial"/>
          <w:color w:val="343434"/>
          <w:sz w:val="20"/>
          <w:u w:val="single" w:color="000000"/>
        </w:rPr>
        <w:tab/>
      </w:r>
      <w:r>
        <w:rPr>
          <w:color w:val="343434"/>
        </w:rPr>
        <w:t>(includes:</w:t>
      </w:r>
      <w:r>
        <w:rPr>
          <w:color w:val="343434"/>
          <w:spacing w:val="-12"/>
        </w:rPr>
        <w:t xml:space="preserve"> </w:t>
      </w:r>
      <w:r>
        <w:rPr>
          <w:color w:val="343434"/>
        </w:rPr>
        <w:t>automobile,</w:t>
      </w:r>
      <w:r>
        <w:rPr>
          <w:color w:val="343434"/>
          <w:spacing w:val="-11"/>
        </w:rPr>
        <w:t xml:space="preserve"> </w:t>
      </w:r>
      <w:r>
        <w:rPr>
          <w:color w:val="343434"/>
        </w:rPr>
        <w:t>continuing</w:t>
      </w:r>
      <w:r>
        <w:rPr>
          <w:color w:val="343434"/>
          <w:spacing w:val="-13"/>
        </w:rPr>
        <w:t xml:space="preserve"> </w:t>
      </w:r>
      <w:r>
        <w:rPr>
          <w:color w:val="343434"/>
        </w:rPr>
        <w:t>education, books, and personal business expenses)</w:t>
      </w:r>
    </w:p>
    <w:p w14:paraId="594F0798" w14:textId="77777777" w:rsidR="00657669" w:rsidRDefault="00657669">
      <w:pPr>
        <w:sectPr w:rsidR="00657669">
          <w:type w:val="continuous"/>
          <w:pgSz w:w="12240" w:h="15840"/>
          <w:pgMar w:top="260" w:right="380" w:bottom="280" w:left="760" w:header="720" w:footer="720" w:gutter="0"/>
          <w:cols w:num="2" w:space="720" w:equalWidth="0">
            <w:col w:w="2667" w:space="950"/>
            <w:col w:w="7483"/>
          </w:cols>
        </w:sectPr>
      </w:pPr>
    </w:p>
    <w:p w14:paraId="47E34190" w14:textId="77777777" w:rsidR="00657669" w:rsidRDefault="00000000">
      <w:pPr>
        <w:pStyle w:val="BodyText"/>
        <w:tabs>
          <w:tab w:val="left" w:pos="3989"/>
          <w:tab w:val="left" w:pos="5263"/>
        </w:tabs>
        <w:spacing w:before="9" w:line="263" w:lineRule="exact"/>
        <w:ind w:left="372"/>
        <w:rPr>
          <w:rFonts w:ascii="Arial"/>
          <w:sz w:val="20"/>
        </w:rPr>
      </w:pPr>
      <w:r>
        <w:rPr>
          <w:color w:val="343434"/>
        </w:rPr>
        <w:t>Social</w:t>
      </w:r>
      <w:r>
        <w:rPr>
          <w:color w:val="343434"/>
          <w:spacing w:val="15"/>
        </w:rPr>
        <w:t xml:space="preserve"> </w:t>
      </w:r>
      <w:r>
        <w:rPr>
          <w:color w:val="343434"/>
        </w:rPr>
        <w:t>Security</w:t>
      </w:r>
      <w:r>
        <w:rPr>
          <w:color w:val="343434"/>
          <w:spacing w:val="14"/>
        </w:rPr>
        <w:t xml:space="preserve"> </w:t>
      </w:r>
      <w:r>
        <w:rPr>
          <w:color w:val="343434"/>
          <w:spacing w:val="-5"/>
        </w:rPr>
        <w:t>Tax</w:t>
      </w:r>
      <w:r>
        <w:rPr>
          <w:color w:val="343434"/>
        </w:rPr>
        <w:tab/>
      </w:r>
      <w:r>
        <w:rPr>
          <w:rFonts w:ascii="Arial"/>
          <w:color w:val="343434"/>
          <w:spacing w:val="-10"/>
          <w:sz w:val="20"/>
        </w:rPr>
        <w:t>$</w:t>
      </w:r>
      <w:r>
        <w:rPr>
          <w:rFonts w:ascii="Arial"/>
          <w:color w:val="343434"/>
          <w:sz w:val="20"/>
          <w:u w:val="single" w:color="333333"/>
        </w:rPr>
        <w:tab/>
      </w:r>
    </w:p>
    <w:p w14:paraId="74570800" w14:textId="77777777" w:rsidR="00657669" w:rsidRDefault="00000000">
      <w:pPr>
        <w:pStyle w:val="BodyText"/>
        <w:tabs>
          <w:tab w:val="left" w:pos="3989"/>
          <w:tab w:val="left" w:pos="5256"/>
        </w:tabs>
        <w:spacing w:before="49" w:line="132" w:lineRule="auto"/>
        <w:ind w:left="375"/>
        <w:rPr>
          <w:rFonts w:ascii="Arial"/>
          <w:sz w:val="20"/>
        </w:rPr>
      </w:pPr>
      <w:r>
        <w:rPr>
          <w:noProof/>
        </w:rPr>
        <mc:AlternateContent>
          <mc:Choice Requires="wps">
            <w:drawing>
              <wp:anchor distT="0" distB="0" distL="0" distR="0" simplePos="0" relativeHeight="15729152" behindDoc="0" locked="0" layoutInCell="1" allowOverlap="1" wp14:anchorId="71164DEE" wp14:editId="7FB89220">
                <wp:simplePos x="0" y="0"/>
                <wp:positionH relativeFrom="page">
                  <wp:posOffset>3094354</wp:posOffset>
                </wp:positionH>
                <wp:positionV relativeFrom="paragraph">
                  <wp:posOffset>174693</wp:posOffset>
                </wp:positionV>
                <wp:extent cx="69659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 cy="1270"/>
                        </a:xfrm>
                        <a:custGeom>
                          <a:avLst/>
                          <a:gdLst/>
                          <a:ahLst/>
                          <a:cxnLst/>
                          <a:rect l="l" t="t" r="r" b="b"/>
                          <a:pathLst>
                            <a:path w="696595">
                              <a:moveTo>
                                <a:pt x="0" y="0"/>
                              </a:moveTo>
                              <a:lnTo>
                                <a:pt x="696595" y="0"/>
                              </a:lnTo>
                            </a:path>
                          </a:pathLst>
                        </a:custGeom>
                        <a:ln w="8610">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470C5A20" id="Graphic 3" o:spid="_x0000_s1026" style="position:absolute;margin-left:243.65pt;margin-top:13.75pt;width:54.8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96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" path="m,l696595,e" filled="f" strokecolor="#333" strokeweight=".23917mm">
                <v:path arrowok="t"/>
                <w10:wrap anchorx="page"/>
              </v:shape>
            </w:pict>
          </mc:Fallback>
        </mc:AlternateContent>
      </w:r>
      <w:r>
        <w:rPr>
          <w:color w:val="343434"/>
        </w:rPr>
        <w:t>Other</w:t>
      </w:r>
      <w:r>
        <w:rPr>
          <w:color w:val="343434"/>
          <w:spacing w:val="11"/>
        </w:rPr>
        <w:t xml:space="preserve"> </w:t>
      </w:r>
      <w:r>
        <w:rPr>
          <w:color w:val="343434"/>
          <w:spacing w:val="-2"/>
        </w:rPr>
        <w:t>(specify)</w:t>
      </w:r>
      <w:r>
        <w:rPr>
          <w:color w:val="343434"/>
        </w:rPr>
        <w:tab/>
      </w:r>
      <w:r>
        <w:rPr>
          <w:rFonts w:ascii="Arial"/>
          <w:color w:val="343434"/>
          <w:spacing w:val="-10"/>
          <w:position w:val="-10"/>
          <w:sz w:val="20"/>
        </w:rPr>
        <w:t>$</w:t>
      </w:r>
      <w:r>
        <w:rPr>
          <w:rFonts w:ascii="Arial"/>
          <w:color w:val="343434"/>
          <w:position w:val="-10"/>
          <w:sz w:val="20"/>
        </w:rPr>
        <w:tab/>
      </w:r>
      <w:r>
        <w:rPr>
          <w:rFonts w:ascii="Arial"/>
          <w:color w:val="161616"/>
          <w:spacing w:val="-10"/>
          <w:position w:val="-10"/>
          <w:sz w:val="20"/>
        </w:rPr>
        <w:t>_</w:t>
      </w:r>
    </w:p>
    <w:p w14:paraId="49DAEE45" w14:textId="77777777" w:rsidR="00657669" w:rsidRDefault="00000000">
      <w:pPr>
        <w:pStyle w:val="BodyText"/>
        <w:spacing w:line="151" w:lineRule="exact"/>
        <w:ind w:left="375"/>
      </w:pPr>
      <w:r>
        <w:rPr>
          <w:color w:val="343434"/>
        </w:rPr>
        <w:t>Moving</w:t>
      </w:r>
      <w:r>
        <w:rPr>
          <w:color w:val="343434"/>
          <w:spacing w:val="32"/>
        </w:rPr>
        <w:t xml:space="preserve"> </w:t>
      </w:r>
      <w:r>
        <w:rPr>
          <w:color w:val="343434"/>
          <w:spacing w:val="-2"/>
        </w:rPr>
        <w:t>costs</w:t>
      </w:r>
    </w:p>
    <w:p w14:paraId="6EF3BA16" w14:textId="77777777" w:rsidR="00657669" w:rsidRDefault="00000000">
      <w:pPr>
        <w:tabs>
          <w:tab w:val="left" w:pos="1250"/>
        </w:tabs>
        <w:spacing w:line="223" w:lineRule="exact"/>
        <w:ind w:right="1863"/>
        <w:jc w:val="center"/>
        <w:rPr>
          <w:rFonts w:ascii="Arial"/>
          <w:sz w:val="20"/>
        </w:rPr>
      </w:pPr>
      <w:r>
        <w:rPr>
          <w:rFonts w:ascii="Arial"/>
          <w:color w:val="343434"/>
          <w:spacing w:val="-10"/>
          <w:sz w:val="20"/>
        </w:rPr>
        <w:t>$</w:t>
      </w:r>
      <w:r>
        <w:rPr>
          <w:rFonts w:ascii="Arial"/>
          <w:color w:val="343434"/>
          <w:sz w:val="20"/>
          <w:u w:val="single" w:color="333333"/>
        </w:rPr>
        <w:tab/>
      </w:r>
    </w:p>
    <w:p w14:paraId="1736C2D9" w14:textId="77777777" w:rsidR="00657669" w:rsidRDefault="00657669">
      <w:pPr>
        <w:pStyle w:val="BodyText"/>
        <w:spacing w:before="58"/>
        <w:rPr>
          <w:rFonts w:ascii="Arial"/>
        </w:rPr>
      </w:pPr>
    </w:p>
    <w:p w14:paraId="2ADDC531" w14:textId="77777777" w:rsidR="00657669" w:rsidRDefault="00000000">
      <w:pPr>
        <w:pStyle w:val="BodyText"/>
        <w:tabs>
          <w:tab w:val="left" w:pos="3989"/>
          <w:tab w:val="left" w:pos="4961"/>
          <w:tab w:val="left" w:pos="5436"/>
          <w:tab w:val="left" w:pos="10087"/>
        </w:tabs>
        <w:spacing w:before="1"/>
        <w:ind w:left="377"/>
      </w:pPr>
      <w:r>
        <w:rPr>
          <w:color w:val="343434"/>
        </w:rPr>
        <w:t>Vacation</w:t>
      </w:r>
      <w:r>
        <w:rPr>
          <w:color w:val="343434"/>
          <w:spacing w:val="28"/>
        </w:rPr>
        <w:t xml:space="preserve"> </w:t>
      </w:r>
      <w:r>
        <w:rPr>
          <w:color w:val="343434"/>
        </w:rPr>
        <w:t>of</w:t>
      </w:r>
      <w:r>
        <w:rPr>
          <w:color w:val="343434"/>
          <w:spacing w:val="2"/>
        </w:rPr>
        <w:t xml:space="preserve"> </w:t>
      </w:r>
      <w:r>
        <w:rPr>
          <w:color w:val="343434"/>
        </w:rPr>
        <w:t>(</w:t>
      </w:r>
      <w:proofErr w:type="gramStart"/>
      <w:r>
        <w:rPr>
          <w:color w:val="343434"/>
        </w:rPr>
        <w:t>time</w:t>
      </w:r>
      <w:r>
        <w:rPr>
          <w:color w:val="343434"/>
          <w:spacing w:val="17"/>
        </w:rPr>
        <w:t xml:space="preserve"> </w:t>
      </w:r>
      <w:r>
        <w:rPr>
          <w:color w:val="343434"/>
          <w:spacing w:val="-2"/>
        </w:rPr>
        <w:t>period</w:t>
      </w:r>
      <w:proofErr w:type="gramEnd"/>
      <w:r>
        <w:rPr>
          <w:color w:val="343434"/>
          <w:spacing w:val="-2"/>
        </w:rPr>
        <w:t>)</w:t>
      </w:r>
      <w:r>
        <w:rPr>
          <w:color w:val="343434"/>
        </w:rPr>
        <w:tab/>
      </w:r>
      <w:r>
        <w:rPr>
          <w:color w:val="343434"/>
          <w:u w:val="single" w:color="000000"/>
        </w:rPr>
        <w:tab/>
      </w:r>
      <w:r>
        <w:rPr>
          <w:color w:val="343434"/>
        </w:rPr>
        <w:tab/>
      </w:r>
      <w:r>
        <w:rPr>
          <w:color w:val="343434"/>
          <w:position w:val="1"/>
        </w:rPr>
        <w:t>Continuing</w:t>
      </w:r>
      <w:r>
        <w:rPr>
          <w:color w:val="343434"/>
          <w:spacing w:val="37"/>
          <w:position w:val="1"/>
        </w:rPr>
        <w:t xml:space="preserve"> </w:t>
      </w:r>
      <w:r>
        <w:rPr>
          <w:color w:val="343434"/>
          <w:position w:val="1"/>
        </w:rPr>
        <w:t>Education</w:t>
      </w:r>
      <w:r>
        <w:rPr>
          <w:color w:val="343434"/>
          <w:spacing w:val="40"/>
          <w:position w:val="1"/>
        </w:rPr>
        <w:t xml:space="preserve"> </w:t>
      </w:r>
      <w:r>
        <w:rPr>
          <w:color w:val="343434"/>
          <w:position w:val="1"/>
        </w:rPr>
        <w:t>(</w:t>
      </w:r>
      <w:proofErr w:type="gramStart"/>
      <w:r>
        <w:rPr>
          <w:color w:val="343434"/>
          <w:position w:val="1"/>
        </w:rPr>
        <w:t>time</w:t>
      </w:r>
      <w:r>
        <w:rPr>
          <w:color w:val="343434"/>
          <w:spacing w:val="28"/>
          <w:position w:val="1"/>
        </w:rPr>
        <w:t xml:space="preserve"> </w:t>
      </w:r>
      <w:r>
        <w:rPr>
          <w:color w:val="343434"/>
          <w:position w:val="1"/>
        </w:rPr>
        <w:t>period</w:t>
      </w:r>
      <w:proofErr w:type="gramEnd"/>
      <w:r>
        <w:rPr>
          <w:color w:val="343434"/>
          <w:position w:val="1"/>
        </w:rPr>
        <w:t>)</w:t>
      </w:r>
      <w:r>
        <w:rPr>
          <w:color w:val="343434"/>
          <w:spacing w:val="33"/>
          <w:position w:val="1"/>
        </w:rPr>
        <w:t xml:space="preserve"> </w:t>
      </w:r>
      <w:r>
        <w:rPr>
          <w:color w:val="343434"/>
          <w:position w:val="1"/>
          <w:u w:val="single" w:color="333333"/>
        </w:rPr>
        <w:tab/>
      </w:r>
    </w:p>
    <w:p w14:paraId="18E2B1C9" w14:textId="77777777" w:rsidR="00657669" w:rsidRDefault="00657669">
      <w:pPr>
        <w:pStyle w:val="BodyText"/>
        <w:spacing w:before="22"/>
      </w:pPr>
    </w:p>
    <w:p w14:paraId="4BCB1C59" w14:textId="77777777" w:rsidR="00657669" w:rsidRDefault="00000000">
      <w:pPr>
        <w:pStyle w:val="BodyText"/>
        <w:spacing w:before="1"/>
        <w:ind w:left="374" w:right="586" w:firstLine="5"/>
        <w:jc w:val="both"/>
      </w:pPr>
      <w:r>
        <w:rPr>
          <w:color w:val="343434"/>
        </w:rPr>
        <w:t>and we will pay regularly in advance to the board responsible for benefits a sum equal to that requisite</w:t>
      </w:r>
      <w:r>
        <w:rPr>
          <w:color w:val="343434"/>
          <w:spacing w:val="40"/>
        </w:rPr>
        <w:t xml:space="preserve"> </w:t>
      </w:r>
      <w:r>
        <w:rPr>
          <w:color w:val="343434"/>
        </w:rPr>
        <w:t>percent</w:t>
      </w:r>
      <w:r>
        <w:rPr>
          <w:color w:val="343434"/>
          <w:spacing w:val="30"/>
        </w:rPr>
        <w:t xml:space="preserve"> </w:t>
      </w:r>
      <w:r>
        <w:rPr>
          <w:color w:val="343434"/>
        </w:rPr>
        <w:t>of</w:t>
      </w:r>
      <w:r>
        <w:rPr>
          <w:color w:val="343434"/>
          <w:spacing w:val="27"/>
        </w:rPr>
        <w:t xml:space="preserve"> </w:t>
      </w:r>
      <w:r>
        <w:rPr>
          <w:color w:val="343434"/>
        </w:rPr>
        <w:t>your salary</w:t>
      </w:r>
      <w:r>
        <w:rPr>
          <w:color w:val="343434"/>
          <w:spacing w:val="29"/>
        </w:rPr>
        <w:t xml:space="preserve"> </w:t>
      </w:r>
      <w:r>
        <w:rPr>
          <w:color w:val="343434"/>
        </w:rPr>
        <w:t>which</w:t>
      </w:r>
      <w:r>
        <w:rPr>
          <w:color w:val="343434"/>
          <w:spacing w:val="37"/>
        </w:rPr>
        <w:t xml:space="preserve"> </w:t>
      </w:r>
      <w:r>
        <w:rPr>
          <w:color w:val="343434"/>
        </w:rPr>
        <w:t>may</w:t>
      </w:r>
      <w:r>
        <w:rPr>
          <w:color w:val="343434"/>
          <w:spacing w:val="39"/>
        </w:rPr>
        <w:t xml:space="preserve"> </w:t>
      </w:r>
      <w:r>
        <w:rPr>
          <w:color w:val="343434"/>
        </w:rPr>
        <w:t>be fixed</w:t>
      </w:r>
      <w:r>
        <w:rPr>
          <w:color w:val="343434"/>
          <w:spacing w:val="37"/>
        </w:rPr>
        <w:t xml:space="preserve"> </w:t>
      </w:r>
      <w:r>
        <w:rPr>
          <w:color w:val="343434"/>
        </w:rPr>
        <w:t>by the</w:t>
      </w:r>
      <w:r>
        <w:rPr>
          <w:color w:val="343434"/>
          <w:spacing w:val="28"/>
        </w:rPr>
        <w:t xml:space="preserve"> </w:t>
      </w:r>
      <w:r>
        <w:rPr>
          <w:color w:val="343434"/>
        </w:rPr>
        <w:t>General</w:t>
      </w:r>
      <w:r>
        <w:rPr>
          <w:color w:val="343434"/>
          <w:spacing w:val="40"/>
        </w:rPr>
        <w:t xml:space="preserve"> </w:t>
      </w:r>
      <w:r>
        <w:rPr>
          <w:color w:val="343434"/>
        </w:rPr>
        <w:t>Assembly</w:t>
      </w:r>
      <w:r>
        <w:rPr>
          <w:color w:val="343434"/>
          <w:spacing w:val="40"/>
        </w:rPr>
        <w:t xml:space="preserve"> </w:t>
      </w:r>
      <w:r>
        <w:rPr>
          <w:color w:val="343434"/>
        </w:rPr>
        <w:t>of the</w:t>
      </w:r>
      <w:r>
        <w:rPr>
          <w:color w:val="343434"/>
          <w:spacing w:val="26"/>
        </w:rPr>
        <w:t xml:space="preserve"> </w:t>
      </w:r>
      <w:r>
        <w:rPr>
          <w:color w:val="343434"/>
        </w:rPr>
        <w:t>Presbyterian</w:t>
      </w:r>
      <w:r>
        <w:rPr>
          <w:color w:val="343434"/>
          <w:spacing w:val="40"/>
        </w:rPr>
        <w:t xml:space="preserve"> </w:t>
      </w:r>
      <w:r>
        <w:rPr>
          <w:color w:val="343434"/>
        </w:rPr>
        <w:t>Church</w:t>
      </w:r>
      <w:r>
        <w:rPr>
          <w:color w:val="343434"/>
          <w:spacing w:val="29"/>
        </w:rPr>
        <w:t xml:space="preserve"> </w:t>
      </w:r>
      <w:r>
        <w:rPr>
          <w:color w:val="343434"/>
        </w:rPr>
        <w:t>(U.S.A</w:t>
      </w:r>
      <w:r>
        <w:rPr>
          <w:color w:val="161616"/>
        </w:rPr>
        <w:t>.</w:t>
      </w:r>
      <w:r>
        <w:rPr>
          <w:color w:val="343434"/>
        </w:rPr>
        <w:t>) for participation in the Benefits Plan of the Presbyterian Church (U.S.A.), including both pension and</w:t>
      </w:r>
      <w:r>
        <w:rPr>
          <w:color w:val="343434"/>
          <w:spacing w:val="80"/>
        </w:rPr>
        <w:t xml:space="preserve"> </w:t>
      </w:r>
      <w:r>
        <w:rPr>
          <w:color w:val="343434"/>
        </w:rPr>
        <w:t>medical coverage, or any successor plan approved by the</w:t>
      </w:r>
      <w:r>
        <w:rPr>
          <w:color w:val="343434"/>
          <w:spacing w:val="40"/>
        </w:rPr>
        <w:t xml:space="preserve"> </w:t>
      </w:r>
      <w:r>
        <w:rPr>
          <w:color w:val="343434"/>
        </w:rPr>
        <w:t>General Assembly, during the time of your</w:t>
      </w:r>
      <w:r>
        <w:rPr>
          <w:color w:val="343434"/>
          <w:spacing w:val="40"/>
        </w:rPr>
        <w:t xml:space="preserve"> </w:t>
      </w:r>
      <w:r>
        <w:rPr>
          <w:color w:val="343434"/>
        </w:rPr>
        <w:t>being and continuing in the pastoral relationship set forth in this call to this church.</w:t>
      </w:r>
      <w:r>
        <w:rPr>
          <w:color w:val="343434"/>
          <w:spacing w:val="40"/>
        </w:rPr>
        <w:t xml:space="preserve"> </w:t>
      </w:r>
      <w:r>
        <w:rPr>
          <w:color w:val="343434"/>
        </w:rPr>
        <w:t>We further promise and</w:t>
      </w:r>
      <w:r>
        <w:rPr>
          <w:color w:val="343434"/>
          <w:spacing w:val="40"/>
        </w:rPr>
        <w:t xml:space="preserve"> </w:t>
      </w:r>
      <w:r>
        <w:rPr>
          <w:color w:val="343434"/>
        </w:rPr>
        <w:t>obligate ourselves to review with you annually the adequacy of this compensation, and to conduct a comprehensive</w:t>
      </w:r>
      <w:r>
        <w:rPr>
          <w:color w:val="343434"/>
          <w:spacing w:val="40"/>
        </w:rPr>
        <w:t xml:space="preserve"> </w:t>
      </w:r>
      <w:r>
        <w:rPr>
          <w:color w:val="343434"/>
        </w:rPr>
        <w:t>evaluation</w:t>
      </w:r>
      <w:r>
        <w:rPr>
          <w:color w:val="343434"/>
          <w:spacing w:val="40"/>
        </w:rPr>
        <w:t xml:space="preserve"> </w:t>
      </w:r>
      <w:r>
        <w:rPr>
          <w:color w:val="343434"/>
        </w:rPr>
        <w:t>of</w:t>
      </w:r>
      <w:r>
        <w:rPr>
          <w:color w:val="343434"/>
          <w:spacing w:val="40"/>
        </w:rPr>
        <w:t xml:space="preserve"> </w:t>
      </w:r>
      <w:r>
        <w:rPr>
          <w:color w:val="343434"/>
        </w:rPr>
        <w:t>ministry</w:t>
      </w:r>
      <w:r>
        <w:rPr>
          <w:color w:val="343434"/>
          <w:spacing w:val="40"/>
        </w:rPr>
        <w:t xml:space="preserve"> </w:t>
      </w:r>
      <w:r>
        <w:rPr>
          <w:color w:val="343434"/>
        </w:rPr>
        <w:t>every</w:t>
      </w:r>
      <w:r>
        <w:rPr>
          <w:color w:val="343434"/>
          <w:spacing w:val="40"/>
        </w:rPr>
        <w:t xml:space="preserve"> </w:t>
      </w:r>
      <w:r>
        <w:rPr>
          <w:color w:val="343434"/>
        </w:rPr>
        <w:t>five</w:t>
      </w:r>
      <w:r>
        <w:rPr>
          <w:color w:val="343434"/>
          <w:spacing w:val="40"/>
        </w:rPr>
        <w:t xml:space="preserve"> </w:t>
      </w:r>
      <w:r>
        <w:rPr>
          <w:color w:val="343434"/>
        </w:rPr>
        <w:t>years</w:t>
      </w:r>
      <w:r>
        <w:rPr>
          <w:color w:val="343434"/>
          <w:spacing w:val="40"/>
        </w:rPr>
        <w:t xml:space="preserve"> </w:t>
      </w:r>
      <w:r>
        <w:rPr>
          <w:color w:val="343434"/>
        </w:rPr>
        <w:t>to</w:t>
      </w:r>
      <w:r>
        <w:rPr>
          <w:color w:val="343434"/>
          <w:spacing w:val="40"/>
        </w:rPr>
        <w:t xml:space="preserve"> </w:t>
      </w:r>
      <w:r>
        <w:rPr>
          <w:color w:val="343434"/>
        </w:rPr>
        <w:t>grant</w:t>
      </w:r>
      <w:r>
        <w:rPr>
          <w:color w:val="343434"/>
          <w:spacing w:val="40"/>
        </w:rPr>
        <w:t xml:space="preserve"> </w:t>
      </w:r>
      <w:r>
        <w:rPr>
          <w:color w:val="343434"/>
        </w:rPr>
        <w:t>a</w:t>
      </w:r>
      <w:r>
        <w:rPr>
          <w:color w:val="343434"/>
          <w:spacing w:val="40"/>
        </w:rPr>
        <w:t xml:space="preserve"> </w:t>
      </w:r>
      <w:proofErr w:type="gramStart"/>
      <w:r>
        <w:rPr>
          <w:color w:val="343434"/>
        </w:rPr>
        <w:t>three</w:t>
      </w:r>
      <w:r>
        <w:rPr>
          <w:color w:val="343434"/>
          <w:spacing w:val="40"/>
        </w:rPr>
        <w:t xml:space="preserve"> </w:t>
      </w:r>
      <w:r>
        <w:rPr>
          <w:color w:val="343434"/>
        </w:rPr>
        <w:t>month</w:t>
      </w:r>
      <w:proofErr w:type="gramEnd"/>
      <w:r>
        <w:rPr>
          <w:color w:val="343434"/>
          <w:spacing w:val="40"/>
        </w:rPr>
        <w:t xml:space="preserve"> </w:t>
      </w:r>
      <w:r>
        <w:rPr>
          <w:color w:val="343434"/>
        </w:rPr>
        <w:t>sabbatical</w:t>
      </w:r>
      <w:r>
        <w:rPr>
          <w:color w:val="343434"/>
          <w:spacing w:val="40"/>
        </w:rPr>
        <w:t xml:space="preserve"> </w:t>
      </w:r>
      <w:r>
        <w:rPr>
          <w:color w:val="343434"/>
        </w:rPr>
        <w:t>from</w:t>
      </w:r>
      <w:r>
        <w:rPr>
          <w:color w:val="343434"/>
          <w:spacing w:val="40"/>
        </w:rPr>
        <w:t xml:space="preserve"> </w:t>
      </w:r>
      <w:r>
        <w:rPr>
          <w:color w:val="343434"/>
        </w:rPr>
        <w:t>church duties</w:t>
      </w:r>
      <w:r>
        <w:rPr>
          <w:color w:val="343434"/>
          <w:spacing w:val="78"/>
        </w:rPr>
        <w:t xml:space="preserve"> </w:t>
      </w:r>
      <w:r>
        <w:rPr>
          <w:color w:val="343434"/>
        </w:rPr>
        <w:t>after</w:t>
      </w:r>
      <w:r>
        <w:rPr>
          <w:color w:val="343434"/>
          <w:spacing w:val="40"/>
        </w:rPr>
        <w:t xml:space="preserve"> </w:t>
      </w:r>
      <w:r>
        <w:rPr>
          <w:color w:val="343434"/>
        </w:rPr>
        <w:t>six</w:t>
      </w:r>
      <w:r>
        <w:rPr>
          <w:color w:val="343434"/>
          <w:spacing w:val="40"/>
        </w:rPr>
        <w:t xml:space="preserve"> </w:t>
      </w:r>
      <w:r>
        <w:rPr>
          <w:color w:val="343434"/>
        </w:rPr>
        <w:t>years</w:t>
      </w:r>
      <w:r>
        <w:rPr>
          <w:color w:val="343434"/>
          <w:spacing w:val="67"/>
        </w:rPr>
        <w:t xml:space="preserve"> </w:t>
      </w:r>
      <w:r>
        <w:rPr>
          <w:color w:val="343434"/>
        </w:rPr>
        <w:t>of</w:t>
      </w:r>
      <w:r>
        <w:rPr>
          <w:color w:val="343434"/>
          <w:spacing w:val="40"/>
        </w:rPr>
        <w:t xml:space="preserve"> </w:t>
      </w:r>
      <w:r>
        <w:rPr>
          <w:color w:val="343434"/>
        </w:rPr>
        <w:t>continuous</w:t>
      </w:r>
      <w:r>
        <w:rPr>
          <w:color w:val="343434"/>
          <w:spacing w:val="80"/>
        </w:rPr>
        <w:t xml:space="preserve"> </w:t>
      </w:r>
      <w:proofErr w:type="gramStart"/>
      <w:r>
        <w:rPr>
          <w:color w:val="343434"/>
        </w:rPr>
        <w:t>full</w:t>
      </w:r>
      <w:r>
        <w:rPr>
          <w:color w:val="343434"/>
          <w:spacing w:val="40"/>
        </w:rPr>
        <w:t xml:space="preserve"> </w:t>
      </w:r>
      <w:r>
        <w:rPr>
          <w:color w:val="343434"/>
        </w:rPr>
        <w:t>time</w:t>
      </w:r>
      <w:proofErr w:type="gramEnd"/>
      <w:r>
        <w:rPr>
          <w:color w:val="343434"/>
          <w:spacing w:val="40"/>
        </w:rPr>
        <w:t xml:space="preserve"> </w:t>
      </w:r>
      <w:r>
        <w:rPr>
          <w:color w:val="343434"/>
        </w:rPr>
        <w:t>service.</w:t>
      </w:r>
      <w:r>
        <w:rPr>
          <w:color w:val="343434"/>
          <w:spacing w:val="80"/>
        </w:rPr>
        <w:t xml:space="preserve"> </w:t>
      </w:r>
      <w:r>
        <w:rPr>
          <w:color w:val="343434"/>
        </w:rPr>
        <w:t>In</w:t>
      </w:r>
      <w:r>
        <w:rPr>
          <w:color w:val="343434"/>
          <w:spacing w:val="40"/>
        </w:rPr>
        <w:t xml:space="preserve"> </w:t>
      </w:r>
      <w:r>
        <w:rPr>
          <w:color w:val="343434"/>
        </w:rPr>
        <w:t>testimony</w:t>
      </w:r>
      <w:r>
        <w:rPr>
          <w:color w:val="343434"/>
          <w:spacing w:val="80"/>
        </w:rPr>
        <w:t xml:space="preserve"> </w:t>
      </w:r>
      <w:r>
        <w:rPr>
          <w:color w:val="343434"/>
        </w:rPr>
        <w:t>where</w:t>
      </w:r>
      <w:r>
        <w:rPr>
          <w:color w:val="343434"/>
          <w:spacing w:val="40"/>
        </w:rPr>
        <w:t xml:space="preserve"> </w:t>
      </w:r>
      <w:r>
        <w:rPr>
          <w:color w:val="343434"/>
        </w:rPr>
        <w:t>of</w:t>
      </w:r>
      <w:r>
        <w:rPr>
          <w:color w:val="343434"/>
          <w:spacing w:val="40"/>
        </w:rPr>
        <w:t xml:space="preserve"> </w:t>
      </w:r>
      <w:r>
        <w:rPr>
          <w:color w:val="343434"/>
        </w:rPr>
        <w:t>we</w:t>
      </w:r>
      <w:r>
        <w:rPr>
          <w:color w:val="343434"/>
          <w:spacing w:val="40"/>
        </w:rPr>
        <w:t xml:space="preserve"> </w:t>
      </w:r>
      <w:r>
        <w:rPr>
          <w:color w:val="343434"/>
        </w:rPr>
        <w:t>have</w:t>
      </w:r>
      <w:r>
        <w:rPr>
          <w:color w:val="343434"/>
          <w:spacing w:val="40"/>
        </w:rPr>
        <w:t xml:space="preserve"> </w:t>
      </w:r>
      <w:r>
        <w:rPr>
          <w:color w:val="343434"/>
        </w:rPr>
        <w:t>subscribed</w:t>
      </w:r>
      <w:r>
        <w:rPr>
          <w:color w:val="343434"/>
          <w:spacing w:val="76"/>
        </w:rPr>
        <w:t xml:space="preserve"> </w:t>
      </w:r>
      <w:proofErr w:type="gramStart"/>
      <w:r>
        <w:rPr>
          <w:color w:val="343434"/>
        </w:rPr>
        <w:t>our</w:t>
      </w:r>
      <w:proofErr w:type="gramEnd"/>
    </w:p>
    <w:p w14:paraId="4A0B623D" w14:textId="77777777" w:rsidR="00657669" w:rsidRDefault="00657669">
      <w:pPr>
        <w:jc w:val="both"/>
        <w:sectPr w:rsidR="00657669">
          <w:type w:val="continuous"/>
          <w:pgSz w:w="12240" w:h="15840"/>
          <w:pgMar w:top="260" w:right="380" w:bottom="280" w:left="760" w:header="720" w:footer="720" w:gutter="0"/>
          <w:cols w:space="720"/>
        </w:sectPr>
      </w:pPr>
    </w:p>
    <w:p w14:paraId="31C4AB2F" w14:textId="77777777" w:rsidR="00657669" w:rsidRDefault="00000000">
      <w:pPr>
        <w:pStyle w:val="BodyText"/>
        <w:tabs>
          <w:tab w:val="left" w:pos="1927"/>
        </w:tabs>
        <w:ind w:left="384" w:hanging="5"/>
      </w:pPr>
      <w:r>
        <w:rPr>
          <w:color w:val="343434"/>
        </w:rPr>
        <w:t xml:space="preserve">names this </w:t>
      </w:r>
      <w:r>
        <w:rPr>
          <w:color w:val="343434"/>
          <w:u w:val="single" w:color="161616"/>
        </w:rPr>
        <w:tab/>
      </w:r>
      <w:r>
        <w:rPr>
          <w:color w:val="343434"/>
        </w:rPr>
        <w:t xml:space="preserve"> </w:t>
      </w:r>
      <w:r>
        <w:rPr>
          <w:color w:val="343434"/>
          <w:spacing w:val="-2"/>
        </w:rPr>
        <w:t>(Signatures)</w:t>
      </w:r>
    </w:p>
    <w:p w14:paraId="60E7E890" w14:textId="77777777" w:rsidR="00657669" w:rsidRDefault="00000000">
      <w:pPr>
        <w:pStyle w:val="BodyText"/>
        <w:ind w:left="380"/>
      </w:pPr>
      <w:r>
        <w:br w:type="column"/>
      </w:r>
      <w:r>
        <w:rPr>
          <w:color w:val="343434"/>
        </w:rPr>
        <w:t>day</w:t>
      </w:r>
      <w:r>
        <w:rPr>
          <w:color w:val="343434"/>
          <w:spacing w:val="3"/>
        </w:rPr>
        <w:t xml:space="preserve"> </w:t>
      </w:r>
      <w:r>
        <w:rPr>
          <w:color w:val="343434"/>
        </w:rPr>
        <w:t>of</w:t>
      </w:r>
      <w:r>
        <w:rPr>
          <w:color w:val="343434"/>
          <w:spacing w:val="2"/>
        </w:rPr>
        <w:t xml:space="preserve"> </w:t>
      </w:r>
      <w:r>
        <w:rPr>
          <w:color w:val="343434"/>
        </w:rPr>
        <w:t>_</w:t>
      </w:r>
      <w:r>
        <w:rPr>
          <w:color w:val="343434"/>
          <w:spacing w:val="69"/>
          <w:w w:val="150"/>
        </w:rPr>
        <w:t xml:space="preserve"> </w:t>
      </w:r>
      <w:r>
        <w:rPr>
          <w:color w:val="161616"/>
        </w:rPr>
        <w:t>_</w:t>
      </w:r>
      <w:r>
        <w:rPr>
          <w:color w:val="161616"/>
          <w:spacing w:val="74"/>
          <w:w w:val="150"/>
        </w:rPr>
        <w:t xml:space="preserve"> </w:t>
      </w:r>
      <w:r>
        <w:rPr>
          <w:color w:val="161616"/>
        </w:rPr>
        <w:t>_</w:t>
      </w:r>
      <w:r>
        <w:rPr>
          <w:color w:val="161616"/>
          <w:spacing w:val="76"/>
          <w:w w:val="150"/>
        </w:rPr>
        <w:t xml:space="preserve"> </w:t>
      </w:r>
      <w:r>
        <w:rPr>
          <w:color w:val="343434"/>
        </w:rPr>
        <w:t>_,</w:t>
      </w:r>
      <w:r>
        <w:rPr>
          <w:color w:val="343434"/>
          <w:spacing w:val="12"/>
        </w:rPr>
        <w:t xml:space="preserve"> </w:t>
      </w:r>
      <w:r>
        <w:rPr>
          <w:color w:val="343434"/>
        </w:rPr>
        <w:t>A.D.</w:t>
      </w:r>
      <w:r>
        <w:rPr>
          <w:color w:val="343434"/>
          <w:spacing w:val="9"/>
        </w:rPr>
        <w:t xml:space="preserve"> </w:t>
      </w:r>
      <w:r>
        <w:rPr>
          <w:color w:val="343434"/>
        </w:rPr>
        <w:t>_</w:t>
      </w:r>
      <w:r>
        <w:rPr>
          <w:color w:val="343434"/>
          <w:spacing w:val="69"/>
          <w:w w:val="150"/>
        </w:rPr>
        <w:t xml:space="preserve"> </w:t>
      </w:r>
      <w:r>
        <w:rPr>
          <w:color w:val="161616"/>
        </w:rPr>
        <w:t>_</w:t>
      </w:r>
      <w:r>
        <w:rPr>
          <w:color w:val="161616"/>
          <w:spacing w:val="74"/>
          <w:w w:val="150"/>
        </w:rPr>
        <w:t xml:space="preserve"> </w:t>
      </w:r>
      <w:r>
        <w:rPr>
          <w:color w:val="161616"/>
        </w:rPr>
        <w:t>_</w:t>
      </w:r>
      <w:r>
        <w:rPr>
          <w:color w:val="161616"/>
          <w:spacing w:val="74"/>
          <w:w w:val="150"/>
        </w:rPr>
        <w:t xml:space="preserve"> </w:t>
      </w:r>
      <w:r>
        <w:rPr>
          <w:color w:val="343434"/>
          <w:spacing w:val="-10"/>
        </w:rPr>
        <w:t>_</w:t>
      </w:r>
    </w:p>
    <w:p w14:paraId="3BD1C8E2" w14:textId="77777777" w:rsidR="00657669" w:rsidRDefault="00657669">
      <w:pPr>
        <w:sectPr w:rsidR="00657669">
          <w:type w:val="continuous"/>
          <w:pgSz w:w="12240" w:h="15840"/>
          <w:pgMar w:top="260" w:right="380" w:bottom="280" w:left="760" w:header="720" w:footer="720" w:gutter="0"/>
          <w:cols w:num="2" w:space="720" w:equalWidth="0">
            <w:col w:w="1929" w:space="61"/>
            <w:col w:w="9110"/>
          </w:cols>
        </w:sectPr>
      </w:pPr>
    </w:p>
    <w:p w14:paraId="7A146781" w14:textId="77777777" w:rsidR="00657669" w:rsidRDefault="00657669">
      <w:pPr>
        <w:pStyle w:val="BodyText"/>
        <w:rPr>
          <w:sz w:val="24"/>
        </w:rPr>
      </w:pPr>
    </w:p>
    <w:p w14:paraId="7BD3C528" w14:textId="77777777" w:rsidR="00657669" w:rsidRDefault="00657669">
      <w:pPr>
        <w:pStyle w:val="BodyText"/>
        <w:spacing w:before="211"/>
        <w:rPr>
          <w:sz w:val="24"/>
        </w:rPr>
      </w:pPr>
    </w:p>
    <w:p w14:paraId="063F9522" w14:textId="77777777" w:rsidR="00657669" w:rsidRDefault="00000000">
      <w:pPr>
        <w:ind w:left="382" w:right="581" w:hanging="3"/>
        <w:jc w:val="both"/>
        <w:rPr>
          <w:i/>
          <w:sz w:val="24"/>
        </w:rPr>
      </w:pPr>
      <w:r>
        <w:rPr>
          <w:i/>
          <w:color w:val="343434"/>
          <w:sz w:val="24"/>
        </w:rPr>
        <w:t>Having</w:t>
      </w:r>
      <w:r>
        <w:rPr>
          <w:i/>
          <w:color w:val="343434"/>
          <w:spacing w:val="-15"/>
          <w:sz w:val="24"/>
        </w:rPr>
        <w:t xml:space="preserve"> </w:t>
      </w:r>
      <w:r>
        <w:rPr>
          <w:i/>
          <w:color w:val="343434"/>
          <w:sz w:val="24"/>
        </w:rPr>
        <w:t>moderated</w:t>
      </w:r>
      <w:r>
        <w:rPr>
          <w:i/>
          <w:color w:val="343434"/>
          <w:spacing w:val="-15"/>
          <w:sz w:val="24"/>
        </w:rPr>
        <w:t xml:space="preserve"> </w:t>
      </w:r>
      <w:r>
        <w:rPr>
          <w:i/>
          <w:color w:val="343434"/>
          <w:sz w:val="24"/>
        </w:rPr>
        <w:t>the</w:t>
      </w:r>
      <w:r>
        <w:rPr>
          <w:i/>
          <w:color w:val="343434"/>
          <w:spacing w:val="-15"/>
          <w:sz w:val="24"/>
        </w:rPr>
        <w:t xml:space="preserve"> </w:t>
      </w:r>
      <w:r>
        <w:rPr>
          <w:i/>
          <w:color w:val="343434"/>
          <w:sz w:val="24"/>
        </w:rPr>
        <w:t>congregational</w:t>
      </w:r>
      <w:r>
        <w:rPr>
          <w:i/>
          <w:color w:val="343434"/>
          <w:spacing w:val="-15"/>
          <w:sz w:val="24"/>
        </w:rPr>
        <w:t xml:space="preserve"> </w:t>
      </w:r>
      <w:r>
        <w:rPr>
          <w:i/>
          <w:color w:val="343434"/>
          <w:sz w:val="24"/>
        </w:rPr>
        <w:t>meeting</w:t>
      </w:r>
      <w:r>
        <w:rPr>
          <w:i/>
          <w:color w:val="343434"/>
          <w:spacing w:val="-15"/>
          <w:sz w:val="24"/>
        </w:rPr>
        <w:t xml:space="preserve"> </w:t>
      </w:r>
      <w:r>
        <w:rPr>
          <w:i/>
          <w:color w:val="343434"/>
          <w:sz w:val="24"/>
        </w:rPr>
        <w:t>which</w:t>
      </w:r>
      <w:r>
        <w:rPr>
          <w:i/>
          <w:color w:val="343434"/>
          <w:spacing w:val="-15"/>
          <w:sz w:val="24"/>
        </w:rPr>
        <w:t xml:space="preserve"> </w:t>
      </w:r>
      <w:r>
        <w:rPr>
          <w:i/>
          <w:color w:val="343434"/>
          <w:sz w:val="24"/>
        </w:rPr>
        <w:t>extended</w:t>
      </w:r>
      <w:r>
        <w:rPr>
          <w:i/>
          <w:color w:val="343434"/>
          <w:spacing w:val="-15"/>
          <w:sz w:val="24"/>
        </w:rPr>
        <w:t xml:space="preserve"> </w:t>
      </w:r>
      <w:r>
        <w:rPr>
          <w:i/>
          <w:color w:val="343434"/>
          <w:sz w:val="24"/>
        </w:rPr>
        <w:t>this</w:t>
      </w:r>
      <w:r>
        <w:rPr>
          <w:i/>
          <w:color w:val="343434"/>
          <w:spacing w:val="-15"/>
          <w:sz w:val="24"/>
        </w:rPr>
        <w:t xml:space="preserve"> </w:t>
      </w:r>
      <w:r>
        <w:rPr>
          <w:i/>
          <w:color w:val="343434"/>
          <w:sz w:val="24"/>
        </w:rPr>
        <w:t>call</w:t>
      </w:r>
      <w:r>
        <w:rPr>
          <w:i/>
          <w:color w:val="343434"/>
          <w:spacing w:val="-15"/>
          <w:sz w:val="24"/>
        </w:rPr>
        <w:t xml:space="preserve"> </w:t>
      </w:r>
      <w:r>
        <w:rPr>
          <w:i/>
          <w:color w:val="343434"/>
          <w:sz w:val="24"/>
        </w:rPr>
        <w:t>for</w:t>
      </w:r>
      <w:r>
        <w:rPr>
          <w:i/>
          <w:color w:val="343434"/>
          <w:spacing w:val="-15"/>
          <w:sz w:val="24"/>
        </w:rPr>
        <w:t xml:space="preserve"> </w:t>
      </w:r>
      <w:r>
        <w:rPr>
          <w:i/>
          <w:color w:val="343434"/>
          <w:sz w:val="24"/>
        </w:rPr>
        <w:t>ministerial</w:t>
      </w:r>
      <w:r>
        <w:rPr>
          <w:i/>
          <w:color w:val="343434"/>
          <w:spacing w:val="-15"/>
          <w:sz w:val="24"/>
        </w:rPr>
        <w:t xml:space="preserve"> </w:t>
      </w:r>
      <w:r>
        <w:rPr>
          <w:i/>
          <w:color w:val="343434"/>
          <w:sz w:val="24"/>
        </w:rPr>
        <w:t>services,</w:t>
      </w:r>
      <w:r>
        <w:rPr>
          <w:i/>
          <w:color w:val="343434"/>
          <w:spacing w:val="-15"/>
          <w:sz w:val="24"/>
        </w:rPr>
        <w:t xml:space="preserve"> </w:t>
      </w:r>
      <w:r>
        <w:rPr>
          <w:i/>
          <w:color w:val="343434"/>
          <w:sz w:val="24"/>
        </w:rPr>
        <w:t>I</w:t>
      </w:r>
      <w:r>
        <w:rPr>
          <w:i/>
          <w:color w:val="343434"/>
          <w:spacing w:val="-15"/>
          <w:sz w:val="24"/>
        </w:rPr>
        <w:t xml:space="preserve"> </w:t>
      </w:r>
      <w:r>
        <w:rPr>
          <w:i/>
          <w:color w:val="343434"/>
          <w:sz w:val="24"/>
        </w:rPr>
        <w:t>do</w:t>
      </w:r>
      <w:r>
        <w:rPr>
          <w:i/>
          <w:color w:val="343434"/>
          <w:spacing w:val="-15"/>
          <w:sz w:val="24"/>
        </w:rPr>
        <w:t xml:space="preserve"> </w:t>
      </w:r>
      <w:r>
        <w:rPr>
          <w:i/>
          <w:color w:val="343434"/>
          <w:sz w:val="24"/>
        </w:rPr>
        <w:t xml:space="preserve">certify that the call has been made in all respect according to the rules laid down in the Form of Government, and that the persons who signed the foregoing call were authorized to do so </w:t>
      </w:r>
      <w:r>
        <w:rPr>
          <w:i/>
          <w:color w:val="343434"/>
          <w:sz w:val="23"/>
        </w:rPr>
        <w:t xml:space="preserve">by </w:t>
      </w:r>
      <w:r>
        <w:rPr>
          <w:i/>
          <w:color w:val="343434"/>
          <w:sz w:val="24"/>
        </w:rPr>
        <w:t>vote of the congregation.</w:t>
      </w:r>
    </w:p>
    <w:p w14:paraId="5048E7BB" w14:textId="77777777" w:rsidR="00657669" w:rsidRDefault="00000000">
      <w:pPr>
        <w:spacing w:before="3"/>
        <w:ind w:left="3027" w:right="582"/>
        <w:jc w:val="center"/>
        <w:rPr>
          <w:i/>
          <w:sz w:val="24"/>
        </w:rPr>
      </w:pPr>
      <w:r>
        <w:rPr>
          <w:noProof/>
        </w:rPr>
        <mc:AlternateContent>
          <mc:Choice Requires="wps">
            <w:drawing>
              <wp:anchor distT="0" distB="0" distL="0" distR="0" simplePos="0" relativeHeight="487492608" behindDoc="1" locked="0" layoutInCell="1" allowOverlap="1" wp14:anchorId="66CAE0C4" wp14:editId="101DA4E2">
                <wp:simplePos x="0" y="0"/>
                <wp:positionH relativeFrom="page">
                  <wp:posOffset>5067300</wp:posOffset>
                </wp:positionH>
                <wp:positionV relativeFrom="paragraph">
                  <wp:posOffset>90156</wp:posOffset>
                </wp:positionV>
                <wp:extent cx="231140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0" cy="222885"/>
                        </a:xfrm>
                        <a:prstGeom prst="rect">
                          <a:avLst/>
                        </a:prstGeom>
                      </wps:spPr>
                      <wps:txbx>
                        <w:txbxContent>
                          <w:p w14:paraId="4CB9303C" w14:textId="77777777" w:rsidR="00657669" w:rsidRDefault="00000000">
                            <w:pPr>
                              <w:spacing w:line="351" w:lineRule="exact"/>
                              <w:rPr>
                                <w:rFonts w:ascii="Courier New"/>
                                <w:sz w:val="31"/>
                              </w:rPr>
                            </w:pPr>
                            <w:r>
                              <w:rPr>
                                <w:rFonts w:ascii="Courier New"/>
                                <w:color w:val="161616"/>
                                <w:spacing w:val="-2"/>
                                <w:sz w:val="31"/>
                              </w:rPr>
                              <w:t>-</w:t>
                            </w:r>
                            <w:r>
                              <w:rPr>
                                <w:rFonts w:ascii="Courier New"/>
                                <w:color w:val="161616"/>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343434"/>
                                <w:spacing w:val="-2"/>
                                <w:sz w:val="31"/>
                              </w:rPr>
                              <w:t>-</w:t>
                            </w:r>
                            <w:r>
                              <w:rPr>
                                <w:rFonts w:ascii="Courier New"/>
                                <w:color w:val="343434"/>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4"/>
                                <w:sz w:val="31"/>
                              </w:rPr>
                              <w:t xml:space="preserve"> </w:t>
                            </w:r>
                            <w:r>
                              <w:rPr>
                                <w:rFonts w:ascii="Courier New"/>
                                <w:color w:val="161616"/>
                                <w:spacing w:val="-2"/>
                                <w:sz w:val="31"/>
                              </w:rPr>
                              <w:t>-</w:t>
                            </w:r>
                            <w:r>
                              <w:rPr>
                                <w:rFonts w:ascii="Courier New"/>
                                <w:color w:val="161616"/>
                                <w:spacing w:val="-105"/>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8"/>
                                <w:sz w:val="31"/>
                              </w:rPr>
                              <w:t xml:space="preserve"> </w:t>
                            </w:r>
                            <w:r>
                              <w:rPr>
                                <w:rFonts w:ascii="Courier New"/>
                                <w:color w:val="343434"/>
                                <w:spacing w:val="-2"/>
                                <w:sz w:val="31"/>
                              </w:rPr>
                              <w:t>-</w:t>
                            </w:r>
                            <w:r>
                              <w:rPr>
                                <w:rFonts w:ascii="Courier New"/>
                                <w:color w:val="343434"/>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10"/>
                                <w:sz w:val="31"/>
                              </w:rPr>
                              <w:t>-</w:t>
                            </w:r>
                          </w:p>
                        </w:txbxContent>
                      </wps:txbx>
                      <wps:bodyPr wrap="square" lIns="0" tIns="0" rIns="0" bIns="0" rtlCol="0">
                        <a:noAutofit/>
                      </wps:bodyPr>
                    </wps:wsp>
                  </a:graphicData>
                </a:graphic>
              </wp:anchor>
            </w:drawing>
          </mc:Choice>
          <mc:Fallback>
            <w:pict>
              <v:shapetype w14:anchorId="66CAE0C4" id="_x0000_t202" coordsize="21600,21600" o:spt="202" path="m,l,21600r21600,l21600,xe">
                <v:stroke joinstyle="miter"/>
                <v:path gradientshapeok="t" o:connecttype="rect"/>
              </v:shapetype>
              <v:shape id="Textbox 4" o:spid="_x0000_s1026" type="#_x0000_t202" style="position:absolute;left:0;text-align:left;margin-left:399pt;margin-top:7.1pt;width:182pt;height:17.55pt;z-index:-1582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" filled="f" stroked="f">
                <v:textbox inset="0,0,0,0">
                  <w:txbxContent>
                    <w:p w14:paraId="4CB9303C" w14:textId="77777777" w:rsidR="00657669" w:rsidRDefault="00000000">
                      <w:pPr>
                        <w:spacing w:line="351" w:lineRule="exact"/>
                        <w:rPr>
                          <w:rFonts w:ascii="Courier New"/>
                          <w:sz w:val="31"/>
                        </w:rPr>
                      </w:pPr>
                      <w:r>
                        <w:rPr>
                          <w:rFonts w:ascii="Courier New"/>
                          <w:color w:val="161616"/>
                          <w:spacing w:val="-2"/>
                          <w:sz w:val="31"/>
                        </w:rPr>
                        <w:t>-</w:t>
                      </w:r>
                      <w:r>
                        <w:rPr>
                          <w:rFonts w:ascii="Courier New"/>
                          <w:color w:val="161616"/>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343434"/>
                          <w:spacing w:val="-2"/>
                          <w:sz w:val="31"/>
                        </w:rPr>
                        <w:t>-</w:t>
                      </w:r>
                      <w:r>
                        <w:rPr>
                          <w:rFonts w:ascii="Courier New"/>
                          <w:color w:val="343434"/>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4"/>
                          <w:sz w:val="31"/>
                        </w:rPr>
                        <w:t xml:space="preserve"> </w:t>
                      </w:r>
                      <w:r>
                        <w:rPr>
                          <w:rFonts w:ascii="Courier New"/>
                          <w:color w:val="161616"/>
                          <w:spacing w:val="-2"/>
                          <w:sz w:val="31"/>
                        </w:rPr>
                        <w:t>-</w:t>
                      </w:r>
                      <w:r>
                        <w:rPr>
                          <w:rFonts w:ascii="Courier New"/>
                          <w:color w:val="161616"/>
                          <w:spacing w:val="-105"/>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2"/>
                          <w:sz w:val="31"/>
                        </w:rPr>
                        <w:t>-</w:t>
                      </w:r>
                      <w:r>
                        <w:rPr>
                          <w:rFonts w:ascii="Courier New"/>
                          <w:color w:val="161616"/>
                          <w:spacing w:val="-108"/>
                          <w:sz w:val="31"/>
                        </w:rPr>
                        <w:t xml:space="preserve"> </w:t>
                      </w:r>
                      <w:r>
                        <w:rPr>
                          <w:rFonts w:ascii="Courier New"/>
                          <w:color w:val="343434"/>
                          <w:spacing w:val="-2"/>
                          <w:sz w:val="31"/>
                        </w:rPr>
                        <w:t>-</w:t>
                      </w:r>
                      <w:r>
                        <w:rPr>
                          <w:rFonts w:ascii="Courier New"/>
                          <w:color w:val="343434"/>
                          <w:spacing w:val="-108"/>
                          <w:sz w:val="31"/>
                        </w:rPr>
                        <w:t xml:space="preserve"> </w:t>
                      </w:r>
                      <w:r>
                        <w:rPr>
                          <w:rFonts w:ascii="Courier New"/>
                          <w:color w:val="161616"/>
                          <w:spacing w:val="-2"/>
                          <w:sz w:val="31"/>
                        </w:rPr>
                        <w:t>-</w:t>
                      </w:r>
                      <w:r>
                        <w:rPr>
                          <w:rFonts w:ascii="Courier New"/>
                          <w:color w:val="161616"/>
                          <w:spacing w:val="-106"/>
                          <w:sz w:val="31"/>
                        </w:rPr>
                        <w:t xml:space="preserve"> </w:t>
                      </w:r>
                      <w:r>
                        <w:rPr>
                          <w:rFonts w:ascii="Courier New"/>
                          <w:color w:val="161616"/>
                          <w:spacing w:val="-10"/>
                          <w:sz w:val="31"/>
                        </w:rPr>
                        <w:t>-</w:t>
                      </w:r>
                    </w:p>
                  </w:txbxContent>
                </v:textbox>
                <w10:wrap anchorx="page"/>
              </v:shape>
            </w:pict>
          </mc:Fallback>
        </mc:AlternateContent>
      </w:r>
      <w:r>
        <w:rPr>
          <w:i/>
          <w:color w:val="343434"/>
          <w:spacing w:val="-2"/>
          <w:sz w:val="24"/>
        </w:rPr>
        <w:t>(Signed)</w:t>
      </w:r>
    </w:p>
    <w:p w14:paraId="17EEDB7C" w14:textId="77777777" w:rsidR="00657669" w:rsidRDefault="00000000">
      <w:pPr>
        <w:spacing w:before="9"/>
        <w:ind w:left="6856"/>
        <w:jc w:val="center"/>
        <w:rPr>
          <w:i/>
          <w:sz w:val="24"/>
        </w:rPr>
      </w:pPr>
      <w:r>
        <w:rPr>
          <w:i/>
          <w:color w:val="343434"/>
          <w:sz w:val="24"/>
        </w:rPr>
        <w:t>Moderator</w:t>
      </w:r>
      <w:r>
        <w:rPr>
          <w:i/>
          <w:color w:val="343434"/>
          <w:spacing w:val="6"/>
          <w:sz w:val="24"/>
        </w:rPr>
        <w:t xml:space="preserve"> </w:t>
      </w:r>
      <w:r>
        <w:rPr>
          <w:i/>
          <w:color w:val="343434"/>
          <w:sz w:val="24"/>
        </w:rPr>
        <w:t>of</w:t>
      </w:r>
      <w:r>
        <w:rPr>
          <w:i/>
          <w:color w:val="343434"/>
          <w:spacing w:val="-6"/>
          <w:sz w:val="24"/>
        </w:rPr>
        <w:t xml:space="preserve"> </w:t>
      </w:r>
      <w:r>
        <w:rPr>
          <w:i/>
          <w:color w:val="343434"/>
          <w:sz w:val="24"/>
        </w:rPr>
        <w:t>the</w:t>
      </w:r>
      <w:r>
        <w:rPr>
          <w:i/>
          <w:color w:val="343434"/>
          <w:spacing w:val="-12"/>
          <w:sz w:val="24"/>
        </w:rPr>
        <w:t xml:space="preserve"> </w:t>
      </w:r>
      <w:r>
        <w:rPr>
          <w:i/>
          <w:color w:val="343434"/>
          <w:sz w:val="24"/>
        </w:rPr>
        <w:t>Congregational</w:t>
      </w:r>
      <w:r>
        <w:rPr>
          <w:i/>
          <w:color w:val="343434"/>
          <w:spacing w:val="-15"/>
          <w:sz w:val="24"/>
        </w:rPr>
        <w:t xml:space="preserve"> </w:t>
      </w:r>
      <w:r>
        <w:rPr>
          <w:i/>
          <w:color w:val="343434"/>
          <w:spacing w:val="-2"/>
          <w:sz w:val="24"/>
        </w:rPr>
        <w:t>Meeting</w:t>
      </w:r>
    </w:p>
    <w:p w14:paraId="4166E2C3" w14:textId="77777777" w:rsidR="00657669" w:rsidRDefault="00657669">
      <w:pPr>
        <w:jc w:val="center"/>
        <w:rPr>
          <w:sz w:val="24"/>
        </w:rPr>
        <w:sectPr w:rsidR="00657669">
          <w:type w:val="continuous"/>
          <w:pgSz w:w="12240" w:h="15840"/>
          <w:pgMar w:top="260" w:right="380" w:bottom="280" w:left="760" w:header="720" w:footer="720" w:gutter="0"/>
          <w:cols w:space="720"/>
        </w:sectPr>
      </w:pPr>
    </w:p>
    <w:p w14:paraId="23162DF4" w14:textId="77777777" w:rsidR="00657669" w:rsidRDefault="00000000">
      <w:pPr>
        <w:spacing w:before="82" w:line="244" w:lineRule="auto"/>
        <w:ind w:left="2652" w:right="3034"/>
        <w:jc w:val="center"/>
        <w:rPr>
          <w:rFonts w:ascii="Calibri"/>
          <w:i/>
        </w:rPr>
      </w:pPr>
      <w:bookmarkStart w:id="3" w:name="Severance_policy"/>
      <w:bookmarkStart w:id="4" w:name="GUIDELINES_REGARDING_DISSOLUTION_AND_SEV"/>
      <w:bookmarkEnd w:id="3"/>
      <w:bookmarkEnd w:id="4"/>
      <w:r>
        <w:rPr>
          <w:rFonts w:ascii="Calibri"/>
          <w:i/>
          <w:color w:val="585858"/>
          <w:w w:val="110"/>
        </w:rPr>
        <w:lastRenderedPageBreak/>
        <w:t>GUIDELINES</w:t>
      </w:r>
      <w:r>
        <w:rPr>
          <w:rFonts w:ascii="Calibri"/>
          <w:i/>
          <w:color w:val="585858"/>
          <w:spacing w:val="-14"/>
          <w:w w:val="110"/>
        </w:rPr>
        <w:t xml:space="preserve"> </w:t>
      </w:r>
      <w:r>
        <w:rPr>
          <w:rFonts w:ascii="Calibri"/>
          <w:i/>
          <w:color w:val="585858"/>
          <w:w w:val="110"/>
        </w:rPr>
        <w:t>REGARDING</w:t>
      </w:r>
      <w:r>
        <w:rPr>
          <w:rFonts w:ascii="Calibri"/>
          <w:i/>
          <w:color w:val="585858"/>
          <w:spacing w:val="-15"/>
          <w:w w:val="110"/>
        </w:rPr>
        <w:t xml:space="preserve"> </w:t>
      </w:r>
      <w:r>
        <w:rPr>
          <w:rFonts w:ascii="Calibri"/>
          <w:i/>
          <w:color w:val="585858"/>
          <w:w w:val="110"/>
        </w:rPr>
        <w:t>DISSOLUTION</w:t>
      </w:r>
      <w:r>
        <w:rPr>
          <w:rFonts w:ascii="Calibri"/>
          <w:i/>
          <w:color w:val="585858"/>
          <w:spacing w:val="6"/>
          <w:w w:val="110"/>
        </w:rPr>
        <w:t xml:space="preserve"> </w:t>
      </w:r>
      <w:r>
        <w:rPr>
          <w:rFonts w:ascii="Calibri"/>
          <w:i/>
          <w:color w:val="585858"/>
          <w:w w:val="110"/>
        </w:rPr>
        <w:t>AND SEVERANCE</w:t>
      </w:r>
      <w:r>
        <w:rPr>
          <w:rFonts w:ascii="Calibri"/>
          <w:i/>
          <w:color w:val="585858"/>
          <w:spacing w:val="-10"/>
          <w:w w:val="110"/>
        </w:rPr>
        <w:t xml:space="preserve"> </w:t>
      </w:r>
      <w:r>
        <w:rPr>
          <w:rFonts w:ascii="Calibri"/>
          <w:i/>
          <w:color w:val="585858"/>
          <w:w w:val="110"/>
        </w:rPr>
        <w:t>AGREEMENTS</w:t>
      </w:r>
    </w:p>
    <w:p w14:paraId="24EDBEB0" w14:textId="77777777" w:rsidR="00657669" w:rsidRDefault="00000000">
      <w:pPr>
        <w:spacing w:line="258" w:lineRule="exact"/>
        <w:ind w:left="201" w:right="582"/>
        <w:jc w:val="center"/>
        <w:rPr>
          <w:b/>
          <w:sz w:val="24"/>
        </w:rPr>
      </w:pPr>
      <w:r>
        <w:rPr>
          <w:b/>
          <w:sz w:val="24"/>
        </w:rPr>
        <w:t>FOR</w:t>
      </w:r>
      <w:r>
        <w:rPr>
          <w:b/>
          <w:spacing w:val="-10"/>
          <w:sz w:val="24"/>
        </w:rPr>
        <w:t xml:space="preserve"> </w:t>
      </w:r>
      <w:r>
        <w:rPr>
          <w:b/>
          <w:sz w:val="24"/>
        </w:rPr>
        <w:t>INSTALLED</w:t>
      </w:r>
      <w:r>
        <w:rPr>
          <w:b/>
          <w:spacing w:val="-8"/>
          <w:sz w:val="24"/>
        </w:rPr>
        <w:t xml:space="preserve"> </w:t>
      </w:r>
      <w:r>
        <w:rPr>
          <w:b/>
          <w:sz w:val="24"/>
        </w:rPr>
        <w:t>PASTORAL</w:t>
      </w:r>
      <w:r>
        <w:rPr>
          <w:b/>
          <w:spacing w:val="-9"/>
          <w:sz w:val="24"/>
        </w:rPr>
        <w:t xml:space="preserve"> </w:t>
      </w:r>
      <w:r>
        <w:rPr>
          <w:b/>
          <w:spacing w:val="-2"/>
          <w:sz w:val="24"/>
        </w:rPr>
        <w:t>RELATIONSHIPS</w:t>
      </w:r>
    </w:p>
    <w:p w14:paraId="4FB91FA2" w14:textId="77777777" w:rsidR="00657669" w:rsidRDefault="00000000">
      <w:pPr>
        <w:spacing w:before="274"/>
        <w:ind w:left="203" w:right="582"/>
        <w:jc w:val="center"/>
        <w:rPr>
          <w:b/>
          <w:sz w:val="24"/>
        </w:rPr>
      </w:pPr>
      <w:r>
        <w:rPr>
          <w:b/>
          <w:spacing w:val="-2"/>
          <w:sz w:val="24"/>
        </w:rPr>
        <w:t>Preamble</w:t>
      </w:r>
    </w:p>
    <w:p w14:paraId="0BFF5E73" w14:textId="77777777" w:rsidR="00657669" w:rsidRDefault="00000000">
      <w:pPr>
        <w:spacing w:before="5"/>
        <w:ind w:left="320" w:right="694" w:firstLine="720"/>
        <w:jc w:val="both"/>
        <w:rPr>
          <w:sz w:val="24"/>
        </w:rPr>
      </w:pPr>
      <w:r>
        <w:rPr>
          <w:sz w:val="24"/>
        </w:rPr>
        <w:t>In</w:t>
      </w:r>
      <w:r>
        <w:rPr>
          <w:spacing w:val="-1"/>
          <w:sz w:val="24"/>
        </w:rPr>
        <w:t xml:space="preserve"> </w:t>
      </w:r>
      <w:r>
        <w:rPr>
          <w:sz w:val="24"/>
        </w:rPr>
        <w:t>recognition</w:t>
      </w:r>
      <w:r>
        <w:rPr>
          <w:spacing w:val="-3"/>
          <w:sz w:val="24"/>
        </w:rPr>
        <w:t xml:space="preserve"> </w:t>
      </w:r>
      <w:r>
        <w:rPr>
          <w:sz w:val="24"/>
        </w:rPr>
        <w:t>that</w:t>
      </w:r>
      <w:r>
        <w:rPr>
          <w:spacing w:val="-3"/>
          <w:sz w:val="24"/>
        </w:rPr>
        <w:t xml:space="preserve"> </w:t>
      </w:r>
      <w:r>
        <w:rPr>
          <w:sz w:val="24"/>
        </w:rPr>
        <w:t>there</w:t>
      </w:r>
      <w:r>
        <w:rPr>
          <w:spacing w:val="-2"/>
          <w:sz w:val="24"/>
        </w:rPr>
        <w:t xml:space="preserve"> </w:t>
      </w:r>
      <w:r>
        <w:rPr>
          <w:sz w:val="24"/>
        </w:rPr>
        <w:t>is a</w:t>
      </w:r>
      <w:r>
        <w:rPr>
          <w:spacing w:val="-2"/>
          <w:sz w:val="24"/>
        </w:rPr>
        <w:t xml:space="preserve"> </w:t>
      </w:r>
      <w:r>
        <w:rPr>
          <w:sz w:val="24"/>
        </w:rPr>
        <w:t>need</w:t>
      </w:r>
      <w:r>
        <w:rPr>
          <w:spacing w:val="-1"/>
          <w:sz w:val="24"/>
        </w:rPr>
        <w:t xml:space="preserve"> </w:t>
      </w:r>
      <w:r>
        <w:rPr>
          <w:sz w:val="24"/>
        </w:rPr>
        <w:t>for</w:t>
      </w:r>
      <w:r>
        <w:rPr>
          <w:spacing w:val="-4"/>
          <w:sz w:val="24"/>
        </w:rPr>
        <w:t xml:space="preserve"> </w:t>
      </w:r>
      <w:r>
        <w:rPr>
          <w:sz w:val="24"/>
        </w:rPr>
        <w:t>an</w:t>
      </w:r>
      <w:r>
        <w:rPr>
          <w:spacing w:val="-1"/>
          <w:sz w:val="24"/>
        </w:rPr>
        <w:t xml:space="preserve"> </w:t>
      </w:r>
      <w:r>
        <w:rPr>
          <w:sz w:val="24"/>
        </w:rPr>
        <w:t>orderly</w:t>
      </w:r>
      <w:r>
        <w:rPr>
          <w:spacing w:val="-8"/>
          <w:sz w:val="24"/>
        </w:rPr>
        <w:t xml:space="preserve"> </w:t>
      </w:r>
      <w:r>
        <w:rPr>
          <w:sz w:val="24"/>
        </w:rPr>
        <w:t>transition</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compassionate</w:t>
      </w:r>
      <w:r>
        <w:rPr>
          <w:spacing w:val="-2"/>
          <w:sz w:val="24"/>
        </w:rPr>
        <w:t xml:space="preserve"> </w:t>
      </w:r>
      <w:r>
        <w:rPr>
          <w:sz w:val="24"/>
        </w:rPr>
        <w:t>and</w:t>
      </w:r>
      <w:r>
        <w:rPr>
          <w:spacing w:val="-1"/>
          <w:sz w:val="24"/>
        </w:rPr>
        <w:t xml:space="preserve"> </w:t>
      </w:r>
      <w:r>
        <w:rPr>
          <w:sz w:val="24"/>
        </w:rPr>
        <w:t>equitable</w:t>
      </w:r>
      <w:r>
        <w:rPr>
          <w:spacing w:val="-2"/>
          <w:sz w:val="24"/>
        </w:rPr>
        <w:t xml:space="preserve"> </w:t>
      </w:r>
      <w:r>
        <w:rPr>
          <w:sz w:val="24"/>
        </w:rPr>
        <w:t>for the teaching elder and to the church when pastoral relationships end, the following guidelines are to be utilized. Regardless of the nature of the dissolution, the chair of the Commission on Ministry and/or the Executive Presbyter should be contacted as soon as possible to offer advice, guidance and</w:t>
      </w:r>
      <w:r>
        <w:rPr>
          <w:spacing w:val="80"/>
          <w:sz w:val="24"/>
        </w:rPr>
        <w:t xml:space="preserve"> </w:t>
      </w:r>
      <w:r>
        <w:rPr>
          <w:sz w:val="24"/>
        </w:rPr>
        <w:t>assistance.</w:t>
      </w:r>
    </w:p>
    <w:p w14:paraId="5ED71806" w14:textId="77777777" w:rsidR="00657669" w:rsidRDefault="00657669">
      <w:pPr>
        <w:pStyle w:val="BodyText"/>
        <w:spacing w:before="53"/>
        <w:rPr>
          <w:sz w:val="24"/>
        </w:rPr>
      </w:pPr>
    </w:p>
    <w:p w14:paraId="7CC18B7F" w14:textId="77777777" w:rsidR="00657669" w:rsidRDefault="00000000">
      <w:pPr>
        <w:spacing w:line="266" w:lineRule="exact"/>
        <w:ind w:left="203" w:right="582"/>
        <w:jc w:val="center"/>
        <w:rPr>
          <w:rFonts w:ascii="Calibri"/>
          <w:i/>
        </w:rPr>
      </w:pPr>
      <w:bookmarkStart w:id="5" w:name="TYPES_OF_DISSOLUTIONS_OF_PASTORAL_RELATI"/>
      <w:bookmarkEnd w:id="5"/>
      <w:r>
        <w:rPr>
          <w:rFonts w:ascii="Calibri"/>
          <w:i/>
          <w:color w:val="585858"/>
          <w:w w:val="110"/>
        </w:rPr>
        <w:t>TYPES</w:t>
      </w:r>
      <w:r>
        <w:rPr>
          <w:rFonts w:ascii="Calibri"/>
          <w:i/>
          <w:color w:val="585858"/>
          <w:spacing w:val="-4"/>
          <w:w w:val="110"/>
        </w:rPr>
        <w:t xml:space="preserve"> </w:t>
      </w:r>
      <w:r>
        <w:rPr>
          <w:rFonts w:ascii="Calibri"/>
          <w:i/>
          <w:color w:val="585858"/>
          <w:w w:val="110"/>
        </w:rPr>
        <w:t>OF</w:t>
      </w:r>
      <w:r>
        <w:rPr>
          <w:rFonts w:ascii="Calibri"/>
          <w:i/>
          <w:color w:val="585858"/>
          <w:spacing w:val="-9"/>
          <w:w w:val="110"/>
        </w:rPr>
        <w:t xml:space="preserve"> </w:t>
      </w:r>
      <w:r>
        <w:rPr>
          <w:rFonts w:ascii="Calibri"/>
          <w:i/>
          <w:color w:val="585858"/>
          <w:w w:val="110"/>
        </w:rPr>
        <w:t>DISSOLUTIONS</w:t>
      </w:r>
      <w:r>
        <w:rPr>
          <w:rFonts w:ascii="Calibri"/>
          <w:i/>
          <w:color w:val="585858"/>
          <w:spacing w:val="-6"/>
          <w:w w:val="110"/>
        </w:rPr>
        <w:t xml:space="preserve"> </w:t>
      </w:r>
      <w:r>
        <w:rPr>
          <w:rFonts w:ascii="Calibri"/>
          <w:i/>
          <w:color w:val="585858"/>
          <w:w w:val="110"/>
        </w:rPr>
        <w:t>OF</w:t>
      </w:r>
      <w:r>
        <w:rPr>
          <w:rFonts w:ascii="Calibri"/>
          <w:i/>
          <w:color w:val="585858"/>
          <w:spacing w:val="-3"/>
          <w:w w:val="110"/>
        </w:rPr>
        <w:t xml:space="preserve"> </w:t>
      </w:r>
      <w:r>
        <w:rPr>
          <w:rFonts w:ascii="Calibri"/>
          <w:i/>
          <w:color w:val="585858"/>
          <w:w w:val="110"/>
        </w:rPr>
        <w:t>PASTORAL</w:t>
      </w:r>
      <w:r>
        <w:rPr>
          <w:rFonts w:ascii="Calibri"/>
          <w:i/>
          <w:color w:val="585858"/>
          <w:spacing w:val="-5"/>
          <w:w w:val="110"/>
        </w:rPr>
        <w:t xml:space="preserve"> </w:t>
      </w:r>
      <w:r>
        <w:rPr>
          <w:rFonts w:ascii="Calibri"/>
          <w:i/>
          <w:color w:val="585858"/>
          <w:spacing w:val="-2"/>
          <w:w w:val="110"/>
        </w:rPr>
        <w:t>RELATIONSHIPS</w:t>
      </w:r>
    </w:p>
    <w:p w14:paraId="281187DE" w14:textId="77777777" w:rsidR="00657669" w:rsidRDefault="00000000">
      <w:pPr>
        <w:pStyle w:val="ListParagraph"/>
        <w:numPr>
          <w:ilvl w:val="1"/>
          <w:numId w:val="3"/>
        </w:numPr>
        <w:tabs>
          <w:tab w:val="left" w:pos="1040"/>
        </w:tabs>
        <w:ind w:right="693"/>
        <w:jc w:val="both"/>
        <w:rPr>
          <w:b/>
          <w:i/>
          <w:sz w:val="24"/>
        </w:rPr>
      </w:pPr>
      <w:r>
        <w:rPr>
          <w:b/>
          <w:sz w:val="24"/>
        </w:rPr>
        <w:t xml:space="preserve">Ordinary Resignations. </w:t>
      </w:r>
      <w:r>
        <w:rPr>
          <w:sz w:val="24"/>
        </w:rPr>
        <w:t>An ordinary separation is when a teaching elder accepts another call to ministry, decides to leave the ministry, or retires.</w:t>
      </w:r>
      <w:r>
        <w:rPr>
          <w:spacing w:val="32"/>
          <w:sz w:val="24"/>
        </w:rPr>
        <w:t xml:space="preserve"> </w:t>
      </w:r>
      <w:r>
        <w:rPr>
          <w:sz w:val="24"/>
        </w:rPr>
        <w:t>Such resignations require a written notice to</w:t>
      </w:r>
      <w:r>
        <w:rPr>
          <w:spacing w:val="40"/>
          <w:sz w:val="24"/>
        </w:rPr>
        <w:t xml:space="preserve"> </w:t>
      </w:r>
      <w:r>
        <w:rPr>
          <w:sz w:val="24"/>
        </w:rPr>
        <w:t xml:space="preserve">the session, an affirmative vote of the Commission on Ministry, and an affirmative vote of the congregation. </w:t>
      </w:r>
      <w:r>
        <w:rPr>
          <w:b/>
          <w:i/>
          <w:sz w:val="24"/>
        </w:rPr>
        <w:t>The teaching elder will be paid the cash equivalent of his/her unused earned vacation (but not study leave) at the date of dissolution.</w:t>
      </w:r>
    </w:p>
    <w:p w14:paraId="43960586" w14:textId="77777777" w:rsidR="00657669" w:rsidRDefault="00000000">
      <w:pPr>
        <w:pStyle w:val="ListParagraph"/>
        <w:numPr>
          <w:ilvl w:val="1"/>
          <w:numId w:val="3"/>
        </w:numPr>
        <w:tabs>
          <w:tab w:val="left" w:pos="1040"/>
        </w:tabs>
        <w:spacing w:before="274"/>
        <w:ind w:right="689"/>
        <w:jc w:val="both"/>
        <w:rPr>
          <w:sz w:val="24"/>
        </w:rPr>
      </w:pPr>
      <w:r>
        <w:rPr>
          <w:b/>
          <w:sz w:val="24"/>
        </w:rPr>
        <w:t xml:space="preserve">Resignations not Ordinary. </w:t>
      </w:r>
      <w:r>
        <w:rPr>
          <w:sz w:val="24"/>
        </w:rPr>
        <w:t>Such resignations can become necessary when conflicts arise</w:t>
      </w:r>
      <w:r>
        <w:rPr>
          <w:spacing w:val="40"/>
          <w:sz w:val="24"/>
        </w:rPr>
        <w:t xml:space="preserve"> </w:t>
      </w:r>
      <w:r>
        <w:rPr>
          <w:sz w:val="24"/>
        </w:rPr>
        <w:t>within the</w:t>
      </w:r>
      <w:r>
        <w:rPr>
          <w:spacing w:val="-1"/>
          <w:sz w:val="24"/>
        </w:rPr>
        <w:t xml:space="preserve"> </w:t>
      </w:r>
      <w:r>
        <w:rPr>
          <w:sz w:val="24"/>
        </w:rPr>
        <w:t>congregation that are</w:t>
      </w:r>
      <w:r>
        <w:rPr>
          <w:spacing w:val="-1"/>
          <w:sz w:val="24"/>
        </w:rPr>
        <w:t xml:space="preserve"> </w:t>
      </w:r>
      <w:r>
        <w:rPr>
          <w:sz w:val="24"/>
        </w:rPr>
        <w:t>focused on the</w:t>
      </w:r>
      <w:r>
        <w:rPr>
          <w:spacing w:val="-1"/>
          <w:sz w:val="24"/>
        </w:rPr>
        <w:t xml:space="preserve"> </w:t>
      </w:r>
      <w:r>
        <w:rPr>
          <w:sz w:val="24"/>
        </w:rPr>
        <w:t>teaching elder even though the</w:t>
      </w:r>
      <w:r>
        <w:rPr>
          <w:spacing w:val="-1"/>
          <w:sz w:val="24"/>
        </w:rPr>
        <w:t xml:space="preserve"> </w:t>
      </w:r>
      <w:r>
        <w:rPr>
          <w:sz w:val="24"/>
        </w:rPr>
        <w:t>teaching elder has served the congregation honorably and in good faith. If the teaching elder has had insufficient time</w:t>
      </w:r>
      <w:r>
        <w:rPr>
          <w:spacing w:val="-10"/>
          <w:sz w:val="24"/>
        </w:rPr>
        <w:t xml:space="preserve"> </w:t>
      </w:r>
      <w:r>
        <w:rPr>
          <w:sz w:val="24"/>
        </w:rPr>
        <w:t>to</w:t>
      </w:r>
      <w:r>
        <w:rPr>
          <w:spacing w:val="-9"/>
          <w:sz w:val="24"/>
        </w:rPr>
        <w:t xml:space="preserve"> </w:t>
      </w:r>
      <w:r>
        <w:rPr>
          <w:sz w:val="24"/>
        </w:rPr>
        <w:t>seek</w:t>
      </w:r>
      <w:r>
        <w:rPr>
          <w:spacing w:val="-9"/>
          <w:sz w:val="24"/>
        </w:rPr>
        <w:t xml:space="preserve"> </w:t>
      </w:r>
      <w:r>
        <w:rPr>
          <w:sz w:val="24"/>
        </w:rPr>
        <w:t>a</w:t>
      </w:r>
      <w:r>
        <w:rPr>
          <w:spacing w:val="-10"/>
          <w:sz w:val="24"/>
        </w:rPr>
        <w:t xml:space="preserve"> </w:t>
      </w:r>
      <w:r>
        <w:rPr>
          <w:sz w:val="24"/>
        </w:rPr>
        <w:t>new</w:t>
      </w:r>
      <w:r>
        <w:rPr>
          <w:spacing w:val="-7"/>
          <w:sz w:val="24"/>
        </w:rPr>
        <w:t xml:space="preserve"> </w:t>
      </w:r>
      <w:r>
        <w:rPr>
          <w:sz w:val="24"/>
        </w:rPr>
        <w:t>call</w:t>
      </w:r>
      <w:r>
        <w:rPr>
          <w:spacing w:val="-9"/>
          <w:sz w:val="24"/>
        </w:rPr>
        <w:t xml:space="preserve"> </w:t>
      </w:r>
      <w:r>
        <w:rPr>
          <w:sz w:val="24"/>
        </w:rPr>
        <w:t>and</w:t>
      </w:r>
      <w:r>
        <w:rPr>
          <w:spacing w:val="-9"/>
          <w:sz w:val="24"/>
        </w:rPr>
        <w:t xml:space="preserve"> </w:t>
      </w:r>
      <w:r>
        <w:rPr>
          <w:sz w:val="24"/>
        </w:rPr>
        <w:t>will</w:t>
      </w:r>
      <w:r>
        <w:rPr>
          <w:spacing w:val="-9"/>
          <w:sz w:val="24"/>
        </w:rPr>
        <w:t xml:space="preserve"> </w:t>
      </w:r>
      <w:r>
        <w:rPr>
          <w:sz w:val="24"/>
        </w:rPr>
        <w:t>be</w:t>
      </w:r>
      <w:r>
        <w:rPr>
          <w:spacing w:val="-10"/>
          <w:sz w:val="24"/>
        </w:rPr>
        <w:t xml:space="preserve"> </w:t>
      </w:r>
      <w:r>
        <w:rPr>
          <w:sz w:val="24"/>
        </w:rPr>
        <w:t>unemployed</w:t>
      </w:r>
      <w:r>
        <w:rPr>
          <w:spacing w:val="-7"/>
          <w:sz w:val="24"/>
        </w:rPr>
        <w:t xml:space="preserve"> </w:t>
      </w:r>
      <w:r>
        <w:rPr>
          <w:sz w:val="24"/>
        </w:rPr>
        <w:t>when</w:t>
      </w:r>
      <w:r>
        <w:rPr>
          <w:spacing w:val="-9"/>
          <w:sz w:val="24"/>
        </w:rPr>
        <w:t xml:space="preserve"> </w:t>
      </w:r>
      <w:r>
        <w:rPr>
          <w:sz w:val="24"/>
        </w:rPr>
        <w:t>the</w:t>
      </w:r>
      <w:r>
        <w:rPr>
          <w:spacing w:val="-10"/>
          <w:sz w:val="24"/>
        </w:rPr>
        <w:t xml:space="preserve"> </w:t>
      </w:r>
      <w:r>
        <w:rPr>
          <w:sz w:val="24"/>
        </w:rPr>
        <w:t>pastoral</w:t>
      </w:r>
      <w:r>
        <w:rPr>
          <w:spacing w:val="-6"/>
          <w:sz w:val="24"/>
        </w:rPr>
        <w:t xml:space="preserve"> </w:t>
      </w:r>
      <w:r>
        <w:rPr>
          <w:sz w:val="24"/>
        </w:rPr>
        <w:t>relationship</w:t>
      </w:r>
      <w:r>
        <w:rPr>
          <w:spacing w:val="-9"/>
          <w:sz w:val="24"/>
        </w:rPr>
        <w:t xml:space="preserve"> </w:t>
      </w:r>
      <w:r>
        <w:rPr>
          <w:sz w:val="24"/>
        </w:rPr>
        <w:t>ends,</w:t>
      </w:r>
      <w:r>
        <w:rPr>
          <w:spacing w:val="-12"/>
          <w:sz w:val="24"/>
        </w:rPr>
        <w:t xml:space="preserve"> </w:t>
      </w:r>
      <w:r>
        <w:rPr>
          <w:sz w:val="24"/>
        </w:rPr>
        <w:t>the</w:t>
      </w:r>
      <w:r>
        <w:rPr>
          <w:spacing w:val="37"/>
          <w:sz w:val="24"/>
        </w:rPr>
        <w:t xml:space="preserve"> </w:t>
      </w:r>
      <w:r>
        <w:rPr>
          <w:sz w:val="24"/>
        </w:rPr>
        <w:t>following guidelines for severance shall be considered:</w:t>
      </w:r>
    </w:p>
    <w:p w14:paraId="6D5EB028" w14:textId="77777777" w:rsidR="00657669" w:rsidRDefault="00000000">
      <w:pPr>
        <w:tabs>
          <w:tab w:val="left" w:pos="5359"/>
        </w:tabs>
        <w:ind w:left="1760" w:right="1167"/>
        <w:rPr>
          <w:sz w:val="24"/>
        </w:rPr>
      </w:pPr>
      <w:r>
        <w:rPr>
          <w:sz w:val="24"/>
        </w:rPr>
        <w:t>Less than two years:</w:t>
      </w:r>
      <w:r>
        <w:rPr>
          <w:sz w:val="24"/>
        </w:rPr>
        <w:tab/>
        <w:t>one</w:t>
      </w:r>
      <w:r>
        <w:rPr>
          <w:spacing w:val="-12"/>
          <w:sz w:val="24"/>
        </w:rPr>
        <w:t xml:space="preserve"> </w:t>
      </w:r>
      <w:r>
        <w:rPr>
          <w:sz w:val="24"/>
        </w:rPr>
        <w:t>month</w:t>
      </w:r>
      <w:r>
        <w:rPr>
          <w:spacing w:val="-11"/>
          <w:sz w:val="24"/>
        </w:rPr>
        <w:t xml:space="preserve"> </w:t>
      </w:r>
      <w:r>
        <w:rPr>
          <w:sz w:val="24"/>
        </w:rPr>
        <w:t>compensation</w:t>
      </w:r>
      <w:r>
        <w:rPr>
          <w:spacing w:val="-14"/>
          <w:sz w:val="24"/>
        </w:rPr>
        <w:t xml:space="preserve"> </w:t>
      </w:r>
      <w:r>
        <w:rPr>
          <w:sz w:val="24"/>
        </w:rPr>
        <w:t>plus</w:t>
      </w:r>
      <w:r>
        <w:rPr>
          <w:spacing w:val="-11"/>
          <w:sz w:val="24"/>
        </w:rPr>
        <w:t xml:space="preserve"> </w:t>
      </w:r>
      <w:r>
        <w:rPr>
          <w:sz w:val="24"/>
        </w:rPr>
        <w:t>moving</w:t>
      </w:r>
      <w:r>
        <w:rPr>
          <w:spacing w:val="-14"/>
          <w:sz w:val="24"/>
        </w:rPr>
        <w:t xml:space="preserve"> </w:t>
      </w:r>
      <w:r>
        <w:rPr>
          <w:sz w:val="24"/>
        </w:rPr>
        <w:t>expenses Between two and four years:</w:t>
      </w:r>
      <w:r>
        <w:rPr>
          <w:sz w:val="24"/>
        </w:rPr>
        <w:tab/>
        <w:t>two to three months compensation</w:t>
      </w:r>
    </w:p>
    <w:p w14:paraId="6498DD80" w14:textId="77777777" w:rsidR="00657669" w:rsidRDefault="00000000">
      <w:pPr>
        <w:tabs>
          <w:tab w:val="left" w:pos="5359"/>
        </w:tabs>
        <w:ind w:left="1759" w:right="2500"/>
        <w:rPr>
          <w:sz w:val="24"/>
        </w:rPr>
      </w:pPr>
      <w:r>
        <w:rPr>
          <w:sz w:val="24"/>
        </w:rPr>
        <w:t>Between five and eight years:</w:t>
      </w:r>
      <w:r>
        <w:rPr>
          <w:sz w:val="24"/>
        </w:rPr>
        <w:tab/>
        <w:t>four to six months compensation Above eight years:</w:t>
      </w:r>
      <w:r>
        <w:rPr>
          <w:sz w:val="24"/>
        </w:rPr>
        <w:tab/>
        <w:t>seven</w:t>
      </w:r>
      <w:r>
        <w:rPr>
          <w:spacing w:val="-15"/>
          <w:sz w:val="24"/>
        </w:rPr>
        <w:t xml:space="preserve"> </w:t>
      </w:r>
      <w:r>
        <w:rPr>
          <w:sz w:val="24"/>
        </w:rPr>
        <w:t>to</w:t>
      </w:r>
      <w:r>
        <w:rPr>
          <w:spacing w:val="-13"/>
          <w:sz w:val="24"/>
        </w:rPr>
        <w:t xml:space="preserve"> </w:t>
      </w:r>
      <w:r>
        <w:rPr>
          <w:sz w:val="24"/>
        </w:rPr>
        <w:t>10</w:t>
      </w:r>
      <w:r>
        <w:rPr>
          <w:spacing w:val="-13"/>
          <w:sz w:val="24"/>
        </w:rPr>
        <w:t xml:space="preserve"> </w:t>
      </w:r>
      <w:r>
        <w:rPr>
          <w:sz w:val="24"/>
        </w:rPr>
        <w:t>months</w:t>
      </w:r>
      <w:r>
        <w:rPr>
          <w:spacing w:val="-13"/>
          <w:sz w:val="24"/>
        </w:rPr>
        <w:t xml:space="preserve"> </w:t>
      </w:r>
      <w:r>
        <w:rPr>
          <w:sz w:val="24"/>
        </w:rPr>
        <w:t>compensation</w:t>
      </w:r>
    </w:p>
    <w:p w14:paraId="577651CA" w14:textId="77777777" w:rsidR="00657669" w:rsidRDefault="00657669">
      <w:pPr>
        <w:pStyle w:val="BodyText"/>
        <w:rPr>
          <w:sz w:val="24"/>
        </w:rPr>
      </w:pPr>
    </w:p>
    <w:p w14:paraId="712C8780" w14:textId="77777777" w:rsidR="00657669" w:rsidRDefault="00000000">
      <w:pPr>
        <w:ind w:left="1039" w:right="648"/>
        <w:rPr>
          <w:sz w:val="24"/>
        </w:rPr>
      </w:pPr>
      <w:r>
        <w:rPr>
          <w:sz w:val="24"/>
        </w:rPr>
        <w:t>The</w:t>
      </w:r>
      <w:r>
        <w:rPr>
          <w:spacing w:val="-2"/>
          <w:sz w:val="24"/>
        </w:rPr>
        <w:t xml:space="preserve"> </w:t>
      </w:r>
      <w:r>
        <w:rPr>
          <w:sz w:val="24"/>
        </w:rPr>
        <w:t>teaching</w:t>
      </w:r>
      <w:r>
        <w:rPr>
          <w:spacing w:val="-1"/>
          <w:sz w:val="24"/>
        </w:rPr>
        <w:t xml:space="preserve"> </w:t>
      </w:r>
      <w:r>
        <w:rPr>
          <w:sz w:val="24"/>
        </w:rPr>
        <w:t>elder</w:t>
      </w:r>
      <w:r>
        <w:rPr>
          <w:spacing w:val="-1"/>
          <w:sz w:val="24"/>
        </w:rPr>
        <w:t xml:space="preserve"> </w:t>
      </w:r>
      <w:r>
        <w:rPr>
          <w:sz w:val="24"/>
        </w:rPr>
        <w:t>will also be compensated</w:t>
      </w:r>
      <w:r>
        <w:rPr>
          <w:spacing w:val="-1"/>
          <w:sz w:val="24"/>
        </w:rPr>
        <w:t xml:space="preserve"> </w:t>
      </w:r>
      <w:r>
        <w:rPr>
          <w:sz w:val="24"/>
        </w:rPr>
        <w:t>for</w:t>
      </w:r>
      <w:r>
        <w:rPr>
          <w:spacing w:val="-1"/>
          <w:sz w:val="24"/>
        </w:rPr>
        <w:t xml:space="preserve"> </w:t>
      </w:r>
      <w:r>
        <w:rPr>
          <w:sz w:val="24"/>
        </w:rPr>
        <w:t>any</w:t>
      </w:r>
      <w:r>
        <w:rPr>
          <w:spacing w:val="-3"/>
          <w:sz w:val="24"/>
        </w:rPr>
        <w:t xml:space="preserve"> </w:t>
      </w:r>
      <w:r>
        <w:rPr>
          <w:sz w:val="24"/>
        </w:rPr>
        <w:t>unused</w:t>
      </w:r>
      <w:r>
        <w:rPr>
          <w:spacing w:val="-1"/>
          <w:sz w:val="24"/>
        </w:rPr>
        <w:t xml:space="preserve"> </w:t>
      </w:r>
      <w:r>
        <w:rPr>
          <w:sz w:val="24"/>
        </w:rPr>
        <w:t>vacation</w:t>
      </w:r>
      <w:r>
        <w:rPr>
          <w:spacing w:val="-1"/>
          <w:sz w:val="24"/>
        </w:rPr>
        <w:t xml:space="preserve"> </w:t>
      </w:r>
      <w:r>
        <w:rPr>
          <w:sz w:val="24"/>
        </w:rPr>
        <w:t>time.</w:t>
      </w:r>
      <w:r>
        <w:rPr>
          <w:spacing w:val="80"/>
          <w:sz w:val="24"/>
        </w:rPr>
        <w:t xml:space="preserve"> </w:t>
      </w:r>
      <w:r>
        <w:rPr>
          <w:sz w:val="24"/>
        </w:rPr>
        <w:t>A formal</w:t>
      </w:r>
      <w:r>
        <w:rPr>
          <w:spacing w:val="-3"/>
          <w:sz w:val="24"/>
        </w:rPr>
        <w:t xml:space="preserve"> </w:t>
      </w:r>
      <w:r>
        <w:rPr>
          <w:sz w:val="24"/>
        </w:rPr>
        <w:t>Severance Agreement will be entered into following the guidelines below.</w:t>
      </w:r>
    </w:p>
    <w:p w14:paraId="54572087" w14:textId="77777777" w:rsidR="00657669" w:rsidRDefault="00657669">
      <w:pPr>
        <w:pStyle w:val="BodyText"/>
        <w:rPr>
          <w:sz w:val="24"/>
        </w:rPr>
      </w:pPr>
    </w:p>
    <w:p w14:paraId="2D87AB98" w14:textId="77777777" w:rsidR="00657669" w:rsidRDefault="00000000">
      <w:pPr>
        <w:pStyle w:val="ListParagraph"/>
        <w:numPr>
          <w:ilvl w:val="1"/>
          <w:numId w:val="3"/>
        </w:numPr>
        <w:tabs>
          <w:tab w:val="left" w:pos="1040"/>
        </w:tabs>
        <w:ind w:right="685"/>
        <w:jc w:val="both"/>
        <w:rPr>
          <w:sz w:val="24"/>
        </w:rPr>
      </w:pPr>
      <w:r>
        <w:rPr>
          <w:b/>
          <w:sz w:val="24"/>
        </w:rPr>
        <w:t>Resignation and Transfer to Another Denomination</w:t>
      </w:r>
      <w:r>
        <w:rPr>
          <w:b/>
          <w:i/>
          <w:sz w:val="24"/>
        </w:rPr>
        <w:t xml:space="preserve">. </w:t>
      </w:r>
      <w:r>
        <w:rPr>
          <w:sz w:val="24"/>
        </w:rPr>
        <w:t>When a teaching elder who is pastoring</w:t>
      </w:r>
      <w:r>
        <w:rPr>
          <w:spacing w:val="40"/>
          <w:sz w:val="24"/>
        </w:rPr>
        <w:t xml:space="preserve"> </w:t>
      </w:r>
      <w:r>
        <w:rPr>
          <w:sz w:val="24"/>
        </w:rPr>
        <w:t>a church considers leaving the Presbyterian Church (U.S.A.) for another denomination, it is expected that he/she will be in conversation with the Executive Presbyter and the chair of Commission on Ministry as he/she is going through the discernment process. This can be a time of great confusion for the church and warrants handling with grace and dignity. When a final decision</w:t>
      </w:r>
      <w:r>
        <w:rPr>
          <w:spacing w:val="-15"/>
          <w:sz w:val="24"/>
        </w:rPr>
        <w:t xml:space="preserve"> </w:t>
      </w:r>
      <w:r>
        <w:rPr>
          <w:sz w:val="24"/>
        </w:rPr>
        <w:t>is</w:t>
      </w:r>
      <w:r>
        <w:rPr>
          <w:spacing w:val="-14"/>
          <w:sz w:val="24"/>
        </w:rPr>
        <w:t xml:space="preserve"> </w:t>
      </w:r>
      <w:r>
        <w:rPr>
          <w:sz w:val="24"/>
        </w:rPr>
        <w:t>reached,</w:t>
      </w:r>
      <w:r>
        <w:rPr>
          <w:spacing w:val="-14"/>
          <w:sz w:val="24"/>
        </w:rPr>
        <w:t xml:space="preserve"> </w:t>
      </w:r>
      <w:r>
        <w:rPr>
          <w:sz w:val="24"/>
        </w:rPr>
        <w:t>the</w:t>
      </w:r>
      <w:r>
        <w:rPr>
          <w:spacing w:val="-15"/>
          <w:sz w:val="24"/>
        </w:rPr>
        <w:t xml:space="preserve"> </w:t>
      </w:r>
      <w:r>
        <w:rPr>
          <w:sz w:val="24"/>
        </w:rPr>
        <w:t>teaching</w:t>
      </w:r>
      <w:r>
        <w:rPr>
          <w:spacing w:val="-14"/>
          <w:sz w:val="24"/>
        </w:rPr>
        <w:t xml:space="preserve"> </w:t>
      </w:r>
      <w:r>
        <w:rPr>
          <w:sz w:val="24"/>
        </w:rPr>
        <w:t>elder</w:t>
      </w:r>
      <w:r>
        <w:rPr>
          <w:spacing w:val="-15"/>
          <w:sz w:val="24"/>
        </w:rPr>
        <w:t xml:space="preserve"> </w:t>
      </w:r>
      <w:r>
        <w:rPr>
          <w:sz w:val="24"/>
        </w:rPr>
        <w:t>should</w:t>
      </w:r>
      <w:r>
        <w:rPr>
          <w:spacing w:val="-13"/>
          <w:sz w:val="24"/>
        </w:rPr>
        <w:t xml:space="preserve"> </w:t>
      </w:r>
      <w:r>
        <w:rPr>
          <w:sz w:val="24"/>
        </w:rPr>
        <w:t>notify</w:t>
      </w:r>
      <w:r>
        <w:rPr>
          <w:spacing w:val="-15"/>
          <w:sz w:val="24"/>
        </w:rPr>
        <w:t xml:space="preserve"> </w:t>
      </w:r>
      <w:r>
        <w:rPr>
          <w:sz w:val="24"/>
        </w:rPr>
        <w:t>the</w:t>
      </w:r>
      <w:r>
        <w:rPr>
          <w:spacing w:val="-13"/>
          <w:sz w:val="24"/>
        </w:rPr>
        <w:t xml:space="preserve"> </w:t>
      </w:r>
      <w:r>
        <w:rPr>
          <w:sz w:val="24"/>
        </w:rPr>
        <w:t>Executive</w:t>
      </w:r>
      <w:r>
        <w:rPr>
          <w:spacing w:val="-15"/>
          <w:sz w:val="24"/>
        </w:rPr>
        <w:t xml:space="preserve"> </w:t>
      </w:r>
      <w:r>
        <w:rPr>
          <w:sz w:val="24"/>
        </w:rPr>
        <w:t>Presbyter</w:t>
      </w:r>
      <w:r>
        <w:rPr>
          <w:spacing w:val="-13"/>
          <w:sz w:val="24"/>
        </w:rPr>
        <w:t xml:space="preserve"> </w:t>
      </w:r>
      <w:r>
        <w:rPr>
          <w:sz w:val="24"/>
        </w:rPr>
        <w:t>and</w:t>
      </w:r>
      <w:r>
        <w:rPr>
          <w:spacing w:val="-13"/>
          <w:sz w:val="24"/>
        </w:rPr>
        <w:t xml:space="preserve"> </w:t>
      </w:r>
      <w:r>
        <w:rPr>
          <w:sz w:val="24"/>
        </w:rPr>
        <w:t>the</w:t>
      </w:r>
      <w:r>
        <w:rPr>
          <w:spacing w:val="-15"/>
          <w:sz w:val="24"/>
        </w:rPr>
        <w:t xml:space="preserve"> </w:t>
      </w:r>
      <w:r>
        <w:rPr>
          <w:sz w:val="24"/>
        </w:rPr>
        <w:t>chair</w:t>
      </w:r>
      <w:r>
        <w:rPr>
          <w:spacing w:val="-15"/>
          <w:sz w:val="24"/>
        </w:rPr>
        <w:t xml:space="preserve"> </w:t>
      </w:r>
      <w:r>
        <w:rPr>
          <w:sz w:val="24"/>
        </w:rPr>
        <w:t>of</w:t>
      </w:r>
      <w:r>
        <w:rPr>
          <w:spacing w:val="38"/>
          <w:sz w:val="24"/>
        </w:rPr>
        <w:t xml:space="preserve"> </w:t>
      </w:r>
      <w:r>
        <w:rPr>
          <w:sz w:val="24"/>
        </w:rPr>
        <w:t xml:space="preserve">COM </w:t>
      </w:r>
      <w:r>
        <w:rPr>
          <w:b/>
          <w:i/>
          <w:sz w:val="24"/>
        </w:rPr>
        <w:t>prior</w:t>
      </w:r>
      <w:r>
        <w:rPr>
          <w:b/>
          <w:i/>
          <w:spacing w:val="33"/>
          <w:sz w:val="24"/>
        </w:rPr>
        <w:t xml:space="preserve"> </w:t>
      </w:r>
      <w:r>
        <w:rPr>
          <w:b/>
          <w:i/>
          <w:sz w:val="24"/>
        </w:rPr>
        <w:t>to</w:t>
      </w:r>
      <w:r>
        <w:rPr>
          <w:b/>
          <w:i/>
          <w:spacing w:val="26"/>
          <w:sz w:val="24"/>
        </w:rPr>
        <w:t xml:space="preserve"> </w:t>
      </w:r>
      <w:r>
        <w:rPr>
          <w:b/>
          <w:i/>
          <w:sz w:val="24"/>
        </w:rPr>
        <w:t>notification</w:t>
      </w:r>
      <w:r>
        <w:rPr>
          <w:b/>
          <w:i/>
          <w:spacing w:val="31"/>
          <w:sz w:val="24"/>
        </w:rPr>
        <w:t xml:space="preserve"> </w:t>
      </w:r>
      <w:r>
        <w:rPr>
          <w:b/>
          <w:i/>
          <w:sz w:val="24"/>
        </w:rPr>
        <w:t>to</w:t>
      </w:r>
      <w:r>
        <w:rPr>
          <w:b/>
          <w:i/>
          <w:spacing w:val="28"/>
          <w:sz w:val="24"/>
        </w:rPr>
        <w:t xml:space="preserve"> </w:t>
      </w:r>
      <w:r>
        <w:rPr>
          <w:b/>
          <w:i/>
          <w:sz w:val="24"/>
        </w:rPr>
        <w:t>the session</w:t>
      </w:r>
      <w:r>
        <w:rPr>
          <w:b/>
          <w:i/>
          <w:spacing w:val="29"/>
          <w:sz w:val="24"/>
        </w:rPr>
        <w:t xml:space="preserve"> </w:t>
      </w:r>
      <w:r>
        <w:rPr>
          <w:b/>
          <w:i/>
          <w:sz w:val="24"/>
        </w:rPr>
        <w:t>and</w:t>
      </w:r>
      <w:r>
        <w:rPr>
          <w:b/>
          <w:i/>
          <w:spacing w:val="28"/>
          <w:sz w:val="24"/>
        </w:rPr>
        <w:t xml:space="preserve"> </w:t>
      </w:r>
      <w:r>
        <w:rPr>
          <w:b/>
          <w:i/>
          <w:sz w:val="24"/>
        </w:rPr>
        <w:t xml:space="preserve">church </w:t>
      </w:r>
      <w:r>
        <w:rPr>
          <w:sz w:val="24"/>
        </w:rPr>
        <w:t>so</w:t>
      </w:r>
      <w:r>
        <w:rPr>
          <w:spacing w:val="28"/>
          <w:sz w:val="24"/>
        </w:rPr>
        <w:t xml:space="preserve"> </w:t>
      </w:r>
      <w:r>
        <w:rPr>
          <w:sz w:val="24"/>
        </w:rPr>
        <w:t>that</w:t>
      </w:r>
      <w:r>
        <w:rPr>
          <w:spacing w:val="31"/>
          <w:sz w:val="24"/>
        </w:rPr>
        <w:t xml:space="preserve"> </w:t>
      </w:r>
      <w:r>
        <w:rPr>
          <w:sz w:val="24"/>
        </w:rPr>
        <w:t>a</w:t>
      </w:r>
      <w:r>
        <w:rPr>
          <w:spacing w:val="27"/>
          <w:sz w:val="24"/>
        </w:rPr>
        <w:t xml:space="preserve"> </w:t>
      </w:r>
      <w:r>
        <w:rPr>
          <w:sz w:val="24"/>
        </w:rPr>
        <w:t>representative</w:t>
      </w:r>
      <w:r>
        <w:rPr>
          <w:spacing w:val="30"/>
          <w:sz w:val="24"/>
        </w:rPr>
        <w:t xml:space="preserve"> </w:t>
      </w:r>
      <w:r>
        <w:rPr>
          <w:sz w:val="24"/>
        </w:rPr>
        <w:t>of</w:t>
      </w:r>
      <w:r>
        <w:rPr>
          <w:spacing w:val="30"/>
          <w:sz w:val="24"/>
        </w:rPr>
        <w:t xml:space="preserve"> </w:t>
      </w:r>
      <w:r>
        <w:rPr>
          <w:sz w:val="24"/>
        </w:rPr>
        <w:t>the</w:t>
      </w:r>
      <w:r>
        <w:rPr>
          <w:spacing w:val="30"/>
          <w:sz w:val="24"/>
        </w:rPr>
        <w:t xml:space="preserve"> </w:t>
      </w:r>
      <w:r>
        <w:rPr>
          <w:sz w:val="24"/>
        </w:rPr>
        <w:t>presbytery</w:t>
      </w:r>
      <w:r>
        <w:rPr>
          <w:spacing w:val="80"/>
          <w:sz w:val="24"/>
        </w:rPr>
        <w:t xml:space="preserve"> </w:t>
      </w:r>
      <w:r>
        <w:rPr>
          <w:sz w:val="24"/>
        </w:rPr>
        <w:t>can be</w:t>
      </w:r>
      <w:r>
        <w:rPr>
          <w:spacing w:val="40"/>
          <w:sz w:val="24"/>
        </w:rPr>
        <w:t xml:space="preserve"> </w:t>
      </w:r>
      <w:r>
        <w:rPr>
          <w:sz w:val="24"/>
        </w:rPr>
        <w:t>present.</w:t>
      </w:r>
      <w:r>
        <w:rPr>
          <w:spacing w:val="40"/>
          <w:sz w:val="24"/>
        </w:rPr>
        <w:t xml:space="preserve"> </w:t>
      </w:r>
      <w:r>
        <w:rPr>
          <w:sz w:val="24"/>
        </w:rPr>
        <w:t>The</w:t>
      </w:r>
      <w:r>
        <w:rPr>
          <w:spacing w:val="40"/>
          <w:sz w:val="24"/>
        </w:rPr>
        <w:t xml:space="preserve"> </w:t>
      </w:r>
      <w:r>
        <w:rPr>
          <w:sz w:val="24"/>
        </w:rPr>
        <w:t>pastor's</w:t>
      </w:r>
      <w:r>
        <w:rPr>
          <w:spacing w:val="40"/>
          <w:sz w:val="24"/>
        </w:rPr>
        <w:t xml:space="preserve"> </w:t>
      </w:r>
      <w:r>
        <w:rPr>
          <w:sz w:val="24"/>
        </w:rPr>
        <w:t>resignation</w:t>
      </w:r>
      <w:r>
        <w:rPr>
          <w:spacing w:val="40"/>
          <w:sz w:val="24"/>
        </w:rPr>
        <w:t xml:space="preserve"> </w:t>
      </w:r>
      <w:r>
        <w:rPr>
          <w:sz w:val="24"/>
        </w:rPr>
        <w:t>is</w:t>
      </w:r>
      <w:r>
        <w:rPr>
          <w:spacing w:val="40"/>
          <w:sz w:val="24"/>
        </w:rPr>
        <w:t xml:space="preserve"> </w:t>
      </w:r>
      <w:r>
        <w:rPr>
          <w:sz w:val="24"/>
        </w:rPr>
        <w:t>effective</w:t>
      </w:r>
      <w:r>
        <w:rPr>
          <w:spacing w:val="40"/>
          <w:sz w:val="24"/>
        </w:rPr>
        <w:t xml:space="preserve"> </w:t>
      </w:r>
      <w:r>
        <w:rPr>
          <w:sz w:val="24"/>
        </w:rPr>
        <w:t>when</w:t>
      </w:r>
      <w:r>
        <w:rPr>
          <w:spacing w:val="40"/>
          <w:sz w:val="24"/>
        </w:rPr>
        <w:t xml:space="preserve"> </w:t>
      </w:r>
      <w:r>
        <w:rPr>
          <w:sz w:val="24"/>
        </w:rPr>
        <w:t>the</w:t>
      </w:r>
      <w:r>
        <w:rPr>
          <w:spacing w:val="40"/>
          <w:sz w:val="24"/>
        </w:rPr>
        <w:t xml:space="preserve"> </w:t>
      </w:r>
      <w:r>
        <w:rPr>
          <w:sz w:val="24"/>
        </w:rPr>
        <w:t>session</w:t>
      </w:r>
      <w:r>
        <w:rPr>
          <w:spacing w:val="40"/>
          <w:sz w:val="24"/>
        </w:rPr>
        <w:t xml:space="preserve"> </w:t>
      </w:r>
      <w:r>
        <w:rPr>
          <w:sz w:val="24"/>
        </w:rPr>
        <w:t>is</w:t>
      </w:r>
      <w:r>
        <w:rPr>
          <w:spacing w:val="40"/>
          <w:sz w:val="24"/>
        </w:rPr>
        <w:t xml:space="preserve"> </w:t>
      </w:r>
      <w:r>
        <w:rPr>
          <w:sz w:val="24"/>
        </w:rPr>
        <w:t>notified</w:t>
      </w:r>
      <w:r>
        <w:rPr>
          <w:spacing w:val="40"/>
          <w:sz w:val="24"/>
        </w:rPr>
        <w:t xml:space="preserve"> </w:t>
      </w:r>
      <w:r>
        <w:rPr>
          <w:sz w:val="24"/>
        </w:rPr>
        <w:t>of</w:t>
      </w:r>
      <w:r>
        <w:rPr>
          <w:spacing w:val="40"/>
          <w:sz w:val="24"/>
        </w:rPr>
        <w:t xml:space="preserve"> </w:t>
      </w:r>
      <w:r>
        <w:rPr>
          <w:sz w:val="24"/>
        </w:rPr>
        <w:t>his/her decision. The teaching elder will be entitled to compensation for any unused vacation time, but not</w:t>
      </w:r>
      <w:r>
        <w:rPr>
          <w:spacing w:val="40"/>
          <w:sz w:val="24"/>
        </w:rPr>
        <w:t xml:space="preserve"> </w:t>
      </w:r>
      <w:r>
        <w:rPr>
          <w:sz w:val="24"/>
        </w:rPr>
        <w:t>study leave,</w:t>
      </w:r>
      <w:r>
        <w:rPr>
          <w:spacing w:val="40"/>
          <w:sz w:val="24"/>
        </w:rPr>
        <w:t xml:space="preserve"> </w:t>
      </w:r>
      <w:r>
        <w:rPr>
          <w:sz w:val="24"/>
        </w:rPr>
        <w:t>and</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entitled</w:t>
      </w:r>
      <w:r>
        <w:rPr>
          <w:spacing w:val="40"/>
          <w:sz w:val="24"/>
        </w:rPr>
        <w:t xml:space="preserve"> </w:t>
      </w:r>
      <w:r>
        <w:rPr>
          <w:sz w:val="24"/>
        </w:rPr>
        <w:t>to</w:t>
      </w:r>
      <w:r>
        <w:rPr>
          <w:spacing w:val="40"/>
          <w:sz w:val="24"/>
        </w:rPr>
        <w:t xml:space="preserve"> </w:t>
      </w:r>
      <w:r>
        <w:rPr>
          <w:sz w:val="24"/>
        </w:rPr>
        <w:t>any severance.</w:t>
      </w:r>
      <w:r>
        <w:rPr>
          <w:spacing w:val="40"/>
          <w:sz w:val="24"/>
        </w:rPr>
        <w:t xml:space="preserve"> </w:t>
      </w:r>
      <w:r>
        <w:rPr>
          <w:sz w:val="24"/>
        </w:rPr>
        <w:t>The</w:t>
      </w:r>
      <w:r>
        <w:rPr>
          <w:spacing w:val="40"/>
          <w:sz w:val="24"/>
        </w:rPr>
        <w:t xml:space="preserve"> </w:t>
      </w:r>
      <w:r>
        <w:rPr>
          <w:sz w:val="24"/>
        </w:rPr>
        <w:t>COM</w:t>
      </w:r>
      <w:r>
        <w:rPr>
          <w:spacing w:val="40"/>
          <w:sz w:val="24"/>
        </w:rPr>
        <w:t xml:space="preserve"> </w:t>
      </w:r>
      <w:r>
        <w:rPr>
          <w:sz w:val="24"/>
        </w:rPr>
        <w:t>will</w:t>
      </w:r>
      <w:r>
        <w:rPr>
          <w:spacing w:val="40"/>
          <w:sz w:val="24"/>
        </w:rPr>
        <w:t xml:space="preserve"> </w:t>
      </w:r>
      <w:r>
        <w:rPr>
          <w:sz w:val="24"/>
        </w:rPr>
        <w:t>help</w:t>
      </w:r>
      <w:r>
        <w:rPr>
          <w:spacing w:val="40"/>
          <w:sz w:val="24"/>
        </w:rPr>
        <w:t xml:space="preserve"> </w:t>
      </w:r>
      <w:r>
        <w:rPr>
          <w:sz w:val="24"/>
        </w:rPr>
        <w:t>the session</w:t>
      </w:r>
      <w:r>
        <w:rPr>
          <w:spacing w:val="-1"/>
          <w:sz w:val="24"/>
        </w:rPr>
        <w:t xml:space="preserve"> </w:t>
      </w:r>
      <w:r>
        <w:rPr>
          <w:sz w:val="24"/>
        </w:rPr>
        <w:t>obtain pulpit supply by providing names of qualified individuals and will appoint a temporary</w:t>
      </w:r>
      <w:r>
        <w:rPr>
          <w:spacing w:val="40"/>
          <w:sz w:val="24"/>
        </w:rPr>
        <w:t xml:space="preserve"> </w:t>
      </w:r>
      <w:r>
        <w:rPr>
          <w:sz w:val="24"/>
        </w:rPr>
        <w:t>moderator</w:t>
      </w:r>
      <w:r>
        <w:rPr>
          <w:spacing w:val="-15"/>
          <w:sz w:val="24"/>
        </w:rPr>
        <w:t xml:space="preserve"> </w:t>
      </w:r>
      <w:r>
        <w:rPr>
          <w:sz w:val="24"/>
        </w:rPr>
        <w:t>for</w:t>
      </w:r>
      <w:r>
        <w:rPr>
          <w:spacing w:val="-12"/>
          <w:sz w:val="24"/>
        </w:rPr>
        <w:t xml:space="preserve"> </w:t>
      </w:r>
      <w:r>
        <w:rPr>
          <w:sz w:val="24"/>
        </w:rPr>
        <w:t>the</w:t>
      </w:r>
      <w:r>
        <w:rPr>
          <w:spacing w:val="-15"/>
          <w:sz w:val="24"/>
        </w:rPr>
        <w:t xml:space="preserve"> </w:t>
      </w:r>
      <w:r>
        <w:rPr>
          <w:sz w:val="24"/>
        </w:rPr>
        <w:t>session</w:t>
      </w:r>
      <w:r>
        <w:rPr>
          <w:spacing w:val="-12"/>
          <w:sz w:val="24"/>
        </w:rPr>
        <w:t xml:space="preserve"> </w:t>
      </w:r>
      <w:r>
        <w:rPr>
          <w:sz w:val="24"/>
        </w:rPr>
        <w:t>until</w:t>
      </w:r>
      <w:r>
        <w:rPr>
          <w:spacing w:val="-11"/>
          <w:sz w:val="24"/>
        </w:rPr>
        <w:t xml:space="preserve"> </w:t>
      </w:r>
      <w:r>
        <w:rPr>
          <w:sz w:val="24"/>
        </w:rPr>
        <w:t>more</w:t>
      </w:r>
      <w:r>
        <w:rPr>
          <w:spacing w:val="-13"/>
          <w:sz w:val="24"/>
        </w:rPr>
        <w:t xml:space="preserve"> </w:t>
      </w:r>
      <w:r>
        <w:rPr>
          <w:sz w:val="24"/>
        </w:rPr>
        <w:t>permanent</w:t>
      </w:r>
      <w:r>
        <w:rPr>
          <w:spacing w:val="-11"/>
          <w:sz w:val="24"/>
        </w:rPr>
        <w:t xml:space="preserve"> </w:t>
      </w:r>
      <w:r>
        <w:rPr>
          <w:sz w:val="24"/>
        </w:rPr>
        <w:t>arrangements,</w:t>
      </w:r>
      <w:r>
        <w:rPr>
          <w:spacing w:val="-12"/>
          <w:sz w:val="24"/>
        </w:rPr>
        <w:t xml:space="preserve"> </w:t>
      </w:r>
      <w:r>
        <w:rPr>
          <w:sz w:val="24"/>
        </w:rPr>
        <w:t>i.e.</w:t>
      </w:r>
      <w:r>
        <w:rPr>
          <w:spacing w:val="32"/>
          <w:sz w:val="24"/>
        </w:rPr>
        <w:t xml:space="preserve"> </w:t>
      </w:r>
      <w:r>
        <w:rPr>
          <w:sz w:val="24"/>
        </w:rPr>
        <w:t>an</w:t>
      </w:r>
      <w:r>
        <w:rPr>
          <w:spacing w:val="40"/>
          <w:sz w:val="24"/>
        </w:rPr>
        <w:t xml:space="preserve"> </w:t>
      </w:r>
      <w:r>
        <w:rPr>
          <w:sz w:val="24"/>
        </w:rPr>
        <w:t>interim,</w:t>
      </w:r>
      <w:r>
        <w:rPr>
          <w:spacing w:val="35"/>
          <w:sz w:val="24"/>
        </w:rPr>
        <w:t xml:space="preserve"> </w:t>
      </w:r>
      <w:r>
        <w:rPr>
          <w:sz w:val="24"/>
        </w:rPr>
        <w:t>etc.,</w:t>
      </w:r>
      <w:r>
        <w:rPr>
          <w:spacing w:val="35"/>
          <w:sz w:val="24"/>
        </w:rPr>
        <w:t xml:space="preserve"> </w:t>
      </w:r>
      <w:r>
        <w:rPr>
          <w:sz w:val="24"/>
        </w:rPr>
        <w:t>can</w:t>
      </w:r>
      <w:r>
        <w:rPr>
          <w:spacing w:val="37"/>
          <w:sz w:val="24"/>
        </w:rPr>
        <w:t xml:space="preserve"> </w:t>
      </w:r>
      <w:r>
        <w:rPr>
          <w:sz w:val="24"/>
        </w:rPr>
        <w:t>be</w:t>
      </w:r>
      <w:r>
        <w:rPr>
          <w:spacing w:val="40"/>
          <w:sz w:val="24"/>
        </w:rPr>
        <w:t xml:space="preserve"> </w:t>
      </w:r>
      <w:r>
        <w:rPr>
          <w:sz w:val="24"/>
        </w:rPr>
        <w:t>made. If the teaching elder is occupying a manse, arrangements should be made to move as soon</w:t>
      </w:r>
      <w:r>
        <w:rPr>
          <w:spacing w:val="40"/>
          <w:sz w:val="24"/>
        </w:rPr>
        <w:t xml:space="preserve"> </w:t>
      </w:r>
      <w:r>
        <w:rPr>
          <w:sz w:val="24"/>
        </w:rPr>
        <w:t>as possible; but no later than a month after the resignation.</w:t>
      </w:r>
    </w:p>
    <w:p w14:paraId="48CEA3CF" w14:textId="77777777" w:rsidR="00657669" w:rsidRDefault="00657669">
      <w:pPr>
        <w:pStyle w:val="BodyText"/>
        <w:rPr>
          <w:sz w:val="24"/>
        </w:rPr>
      </w:pPr>
    </w:p>
    <w:p w14:paraId="3A6F21E1" w14:textId="77777777" w:rsidR="00657669" w:rsidRDefault="00000000">
      <w:pPr>
        <w:pStyle w:val="ListParagraph"/>
        <w:numPr>
          <w:ilvl w:val="1"/>
          <w:numId w:val="3"/>
        </w:numPr>
        <w:tabs>
          <w:tab w:val="left" w:pos="1039"/>
        </w:tabs>
        <w:ind w:left="1039" w:right="692"/>
        <w:jc w:val="both"/>
        <w:rPr>
          <w:sz w:val="24"/>
        </w:rPr>
      </w:pPr>
      <w:r>
        <w:rPr>
          <w:b/>
          <w:sz w:val="24"/>
        </w:rPr>
        <w:t xml:space="preserve">Death or Disability of a Teaching Elder. </w:t>
      </w:r>
      <w:r>
        <w:rPr>
          <w:sz w:val="24"/>
        </w:rPr>
        <w:t>It is recognized that the Board of Pensions has benefits which will become effective at the death or disability of a teaching elder. Should the teaching elder be utilizing a manse at the time of death or disability, that benefit should be continued by the church for a minimum of three months.</w:t>
      </w:r>
    </w:p>
    <w:p w14:paraId="54737ADF" w14:textId="77777777" w:rsidR="00657669" w:rsidRDefault="00657669">
      <w:pPr>
        <w:jc w:val="both"/>
        <w:rPr>
          <w:sz w:val="24"/>
        </w:rPr>
        <w:sectPr w:rsidR="00657669">
          <w:pgSz w:w="12240" w:h="15840"/>
          <w:pgMar w:top="740" w:right="380" w:bottom="280" w:left="760" w:header="720" w:footer="720" w:gutter="0"/>
          <w:cols w:space="720"/>
        </w:sectPr>
      </w:pPr>
    </w:p>
    <w:p w14:paraId="6D3D9773" w14:textId="77777777" w:rsidR="00657669" w:rsidRDefault="00000000">
      <w:pPr>
        <w:pStyle w:val="ListParagraph"/>
        <w:numPr>
          <w:ilvl w:val="1"/>
          <w:numId w:val="3"/>
        </w:numPr>
        <w:tabs>
          <w:tab w:val="left" w:pos="1519"/>
        </w:tabs>
        <w:spacing w:before="60"/>
        <w:ind w:left="1519" w:right="1169"/>
        <w:jc w:val="both"/>
        <w:rPr>
          <w:sz w:val="24"/>
        </w:rPr>
      </w:pPr>
      <w:r>
        <w:rPr>
          <w:b/>
          <w:sz w:val="24"/>
        </w:rPr>
        <w:lastRenderedPageBreak/>
        <w:t xml:space="preserve">Elimination of a Pastoral Position. </w:t>
      </w:r>
      <w:r>
        <w:rPr>
          <w:sz w:val="24"/>
        </w:rPr>
        <w:t>The elimination of an installed pastoral position can</w:t>
      </w:r>
      <w:r>
        <w:rPr>
          <w:spacing w:val="-4"/>
          <w:sz w:val="24"/>
        </w:rPr>
        <w:t xml:space="preserve"> </w:t>
      </w:r>
      <w:r>
        <w:rPr>
          <w:sz w:val="24"/>
        </w:rPr>
        <w:t>come</w:t>
      </w:r>
      <w:r>
        <w:rPr>
          <w:spacing w:val="40"/>
          <w:sz w:val="24"/>
        </w:rPr>
        <w:t xml:space="preserve"> </w:t>
      </w:r>
      <w:r>
        <w:rPr>
          <w:sz w:val="24"/>
        </w:rPr>
        <w:t>about</w:t>
      </w:r>
      <w:r>
        <w:rPr>
          <w:spacing w:val="-11"/>
          <w:sz w:val="24"/>
        </w:rPr>
        <w:t xml:space="preserve"> </w:t>
      </w:r>
      <w:r>
        <w:rPr>
          <w:sz w:val="24"/>
        </w:rPr>
        <w:t>by</w:t>
      </w:r>
      <w:r>
        <w:rPr>
          <w:spacing w:val="-14"/>
          <w:sz w:val="24"/>
        </w:rPr>
        <w:t xml:space="preserve"> </w:t>
      </w:r>
      <w:r>
        <w:rPr>
          <w:sz w:val="24"/>
        </w:rPr>
        <w:t>virtue</w:t>
      </w:r>
      <w:r>
        <w:rPr>
          <w:spacing w:val="-13"/>
          <w:sz w:val="24"/>
        </w:rPr>
        <w:t xml:space="preserve"> </w:t>
      </w:r>
      <w:r>
        <w:rPr>
          <w:sz w:val="24"/>
        </w:rPr>
        <w:t>of</w:t>
      </w:r>
      <w:r>
        <w:rPr>
          <w:spacing w:val="-10"/>
          <w:sz w:val="24"/>
        </w:rPr>
        <w:t xml:space="preserve"> </w:t>
      </w:r>
      <w:r>
        <w:rPr>
          <w:sz w:val="24"/>
        </w:rPr>
        <w:t>a</w:t>
      </w:r>
      <w:r>
        <w:rPr>
          <w:spacing w:val="-13"/>
          <w:sz w:val="24"/>
        </w:rPr>
        <w:t xml:space="preserve"> </w:t>
      </w:r>
      <w:r>
        <w:rPr>
          <w:sz w:val="24"/>
        </w:rPr>
        <w:t>budget</w:t>
      </w:r>
      <w:r>
        <w:rPr>
          <w:spacing w:val="-9"/>
          <w:sz w:val="24"/>
        </w:rPr>
        <w:t xml:space="preserve"> </w:t>
      </w:r>
      <w:r>
        <w:rPr>
          <w:sz w:val="24"/>
        </w:rPr>
        <w:t>retrenchment,</w:t>
      </w:r>
      <w:r>
        <w:rPr>
          <w:spacing w:val="-12"/>
          <w:sz w:val="24"/>
        </w:rPr>
        <w:t xml:space="preserve"> </w:t>
      </w:r>
      <w:r>
        <w:rPr>
          <w:sz w:val="24"/>
        </w:rPr>
        <w:t>or</w:t>
      </w:r>
      <w:r>
        <w:rPr>
          <w:spacing w:val="-12"/>
          <w:sz w:val="24"/>
        </w:rPr>
        <w:t xml:space="preserve"> </w:t>
      </w:r>
      <w:proofErr w:type="gramStart"/>
      <w:r>
        <w:rPr>
          <w:sz w:val="24"/>
        </w:rPr>
        <w:t>as</w:t>
      </w:r>
      <w:r>
        <w:rPr>
          <w:spacing w:val="-9"/>
          <w:sz w:val="24"/>
        </w:rPr>
        <w:t xml:space="preserve"> </w:t>
      </w:r>
      <w:r>
        <w:rPr>
          <w:sz w:val="24"/>
        </w:rPr>
        <w:t>a</w:t>
      </w:r>
      <w:r>
        <w:rPr>
          <w:spacing w:val="-10"/>
          <w:sz w:val="24"/>
        </w:rPr>
        <w:t xml:space="preserve"> </w:t>
      </w:r>
      <w:r>
        <w:rPr>
          <w:sz w:val="24"/>
        </w:rPr>
        <w:t>result</w:t>
      </w:r>
      <w:r>
        <w:rPr>
          <w:spacing w:val="-11"/>
          <w:sz w:val="24"/>
        </w:rPr>
        <w:t xml:space="preserve"> </w:t>
      </w:r>
      <w:r>
        <w:rPr>
          <w:sz w:val="24"/>
        </w:rPr>
        <w:t>of</w:t>
      </w:r>
      <w:proofErr w:type="gramEnd"/>
      <w:r>
        <w:rPr>
          <w:spacing w:val="-12"/>
          <w:sz w:val="24"/>
        </w:rPr>
        <w:t xml:space="preserve"> </w:t>
      </w:r>
      <w:r>
        <w:rPr>
          <w:sz w:val="24"/>
        </w:rPr>
        <w:t>other</w:t>
      </w:r>
      <w:r>
        <w:rPr>
          <w:spacing w:val="-10"/>
          <w:sz w:val="24"/>
        </w:rPr>
        <w:t xml:space="preserve"> </w:t>
      </w:r>
      <w:r>
        <w:rPr>
          <w:sz w:val="24"/>
        </w:rPr>
        <w:t>circumstances involving no fault</w:t>
      </w:r>
      <w:r>
        <w:rPr>
          <w:spacing w:val="40"/>
          <w:sz w:val="24"/>
        </w:rPr>
        <w:t xml:space="preserve"> </w:t>
      </w:r>
      <w:r>
        <w:rPr>
          <w:sz w:val="24"/>
        </w:rPr>
        <w:t>of the teaching elder. This type of separation is at the discretion of the session and the congregation with the approval of the Presbytery through the Commission</w:t>
      </w:r>
      <w:r>
        <w:rPr>
          <w:spacing w:val="40"/>
          <w:sz w:val="24"/>
        </w:rPr>
        <w:t xml:space="preserve"> </w:t>
      </w:r>
      <w:r>
        <w:rPr>
          <w:sz w:val="24"/>
        </w:rPr>
        <w:t>on</w:t>
      </w:r>
      <w:r>
        <w:rPr>
          <w:spacing w:val="40"/>
          <w:sz w:val="24"/>
        </w:rPr>
        <w:t xml:space="preserve"> </w:t>
      </w:r>
      <w:r>
        <w:rPr>
          <w:sz w:val="24"/>
        </w:rPr>
        <w:t>Ministry. The</w:t>
      </w:r>
      <w:r>
        <w:rPr>
          <w:spacing w:val="40"/>
          <w:sz w:val="24"/>
        </w:rPr>
        <w:t xml:space="preserve"> </w:t>
      </w:r>
      <w:r>
        <w:rPr>
          <w:sz w:val="24"/>
        </w:rPr>
        <w:t>session must notify in writing the Commission on Ministry after first consulting with the teaching</w:t>
      </w:r>
      <w:r>
        <w:rPr>
          <w:spacing w:val="40"/>
          <w:sz w:val="24"/>
        </w:rPr>
        <w:t xml:space="preserve"> </w:t>
      </w:r>
      <w:r>
        <w:rPr>
          <w:sz w:val="24"/>
        </w:rPr>
        <w:t>elder. Recognizing that the teaching elder may have had insufficient time to seek a new call, it is</w:t>
      </w:r>
      <w:r>
        <w:rPr>
          <w:spacing w:val="40"/>
          <w:sz w:val="24"/>
        </w:rPr>
        <w:t xml:space="preserve"> </w:t>
      </w:r>
      <w:r>
        <w:rPr>
          <w:sz w:val="24"/>
        </w:rPr>
        <w:t>appropriate for a congregation to enter into a Severance Agreement with the teaching elder for a</w:t>
      </w:r>
      <w:r>
        <w:rPr>
          <w:spacing w:val="40"/>
          <w:sz w:val="24"/>
        </w:rPr>
        <w:t xml:space="preserve"> </w:t>
      </w:r>
      <w:r>
        <w:rPr>
          <w:sz w:val="24"/>
        </w:rPr>
        <w:t>period of six months.</w:t>
      </w:r>
    </w:p>
    <w:p w14:paraId="6EE7F9D4" w14:textId="77777777" w:rsidR="00657669" w:rsidRDefault="00000000">
      <w:pPr>
        <w:pStyle w:val="ListParagraph"/>
        <w:numPr>
          <w:ilvl w:val="1"/>
          <w:numId w:val="3"/>
        </w:numPr>
        <w:tabs>
          <w:tab w:val="left" w:pos="719"/>
        </w:tabs>
        <w:spacing w:before="269" w:line="275" w:lineRule="exact"/>
        <w:ind w:left="719" w:right="5518" w:hanging="719"/>
        <w:rPr>
          <w:sz w:val="24"/>
        </w:rPr>
      </w:pPr>
      <w:r>
        <w:rPr>
          <w:b/>
          <w:sz w:val="24"/>
        </w:rPr>
        <w:t>Separation</w:t>
      </w:r>
      <w:r>
        <w:rPr>
          <w:b/>
          <w:spacing w:val="-7"/>
          <w:sz w:val="24"/>
        </w:rPr>
        <w:t xml:space="preserve"> </w:t>
      </w:r>
      <w:r>
        <w:rPr>
          <w:b/>
          <w:sz w:val="24"/>
        </w:rPr>
        <w:t>for</w:t>
      </w:r>
      <w:r>
        <w:rPr>
          <w:b/>
          <w:spacing w:val="-5"/>
          <w:sz w:val="24"/>
        </w:rPr>
        <w:t xml:space="preserve"> </w:t>
      </w:r>
      <w:r>
        <w:rPr>
          <w:b/>
          <w:sz w:val="24"/>
        </w:rPr>
        <w:t>Cause</w:t>
      </w:r>
      <w:r>
        <w:rPr>
          <w:b/>
          <w:spacing w:val="-5"/>
          <w:sz w:val="24"/>
        </w:rPr>
        <w:t xml:space="preserve"> </w:t>
      </w:r>
      <w:r>
        <w:rPr>
          <w:sz w:val="24"/>
        </w:rPr>
        <w:t>can</w:t>
      </w:r>
      <w:r>
        <w:rPr>
          <w:spacing w:val="-5"/>
          <w:sz w:val="24"/>
        </w:rPr>
        <w:t xml:space="preserve"> </w:t>
      </w:r>
      <w:r>
        <w:rPr>
          <w:sz w:val="24"/>
        </w:rPr>
        <w:t>come</w:t>
      </w:r>
      <w:r>
        <w:rPr>
          <w:spacing w:val="-5"/>
          <w:sz w:val="24"/>
        </w:rPr>
        <w:t xml:space="preserve"> </w:t>
      </w:r>
      <w:r>
        <w:rPr>
          <w:sz w:val="24"/>
        </w:rPr>
        <w:t>about</w:t>
      </w:r>
      <w:r>
        <w:rPr>
          <w:spacing w:val="-4"/>
          <w:sz w:val="24"/>
        </w:rPr>
        <w:t xml:space="preserve"> </w:t>
      </w:r>
      <w:r>
        <w:rPr>
          <w:spacing w:val="-5"/>
          <w:sz w:val="24"/>
        </w:rPr>
        <w:t>for</w:t>
      </w:r>
    </w:p>
    <w:p w14:paraId="54683F50" w14:textId="77777777" w:rsidR="00657669" w:rsidRDefault="00000000">
      <w:pPr>
        <w:pStyle w:val="ListParagraph"/>
        <w:numPr>
          <w:ilvl w:val="2"/>
          <w:numId w:val="3"/>
        </w:numPr>
        <w:tabs>
          <w:tab w:val="left" w:pos="719"/>
        </w:tabs>
        <w:spacing w:line="275" w:lineRule="exact"/>
        <w:ind w:left="719" w:right="5475" w:hanging="719"/>
        <w:jc w:val="right"/>
        <w:rPr>
          <w:sz w:val="24"/>
        </w:rPr>
      </w:pPr>
      <w:r>
        <w:rPr>
          <w:sz w:val="24"/>
        </w:rPr>
        <w:t>unsatisfactory</w:t>
      </w:r>
      <w:r>
        <w:rPr>
          <w:spacing w:val="-10"/>
          <w:sz w:val="24"/>
        </w:rPr>
        <w:t xml:space="preserve"> </w:t>
      </w:r>
      <w:r>
        <w:rPr>
          <w:spacing w:val="-2"/>
          <w:sz w:val="24"/>
        </w:rPr>
        <w:t>performance,</w:t>
      </w:r>
    </w:p>
    <w:p w14:paraId="3E51BF4C" w14:textId="77777777" w:rsidR="00657669" w:rsidRDefault="00000000">
      <w:pPr>
        <w:pStyle w:val="ListParagraph"/>
        <w:numPr>
          <w:ilvl w:val="2"/>
          <w:numId w:val="3"/>
        </w:numPr>
        <w:tabs>
          <w:tab w:val="left" w:pos="2959"/>
        </w:tabs>
        <w:ind w:hanging="719"/>
        <w:rPr>
          <w:sz w:val="24"/>
        </w:rPr>
      </w:pPr>
      <w:r>
        <w:rPr>
          <w:sz w:val="24"/>
        </w:rPr>
        <w:t>abuse</w:t>
      </w:r>
      <w:r>
        <w:rPr>
          <w:spacing w:val="-6"/>
          <w:sz w:val="24"/>
        </w:rPr>
        <w:t xml:space="preserve"> </w:t>
      </w:r>
      <w:r>
        <w:rPr>
          <w:sz w:val="24"/>
        </w:rPr>
        <w:t>or</w:t>
      </w:r>
      <w:r>
        <w:rPr>
          <w:spacing w:val="-2"/>
          <w:sz w:val="24"/>
        </w:rPr>
        <w:t xml:space="preserve"> misconduct,</w:t>
      </w:r>
    </w:p>
    <w:p w14:paraId="61249B47" w14:textId="77777777" w:rsidR="00657669" w:rsidRDefault="00000000">
      <w:pPr>
        <w:pStyle w:val="ListParagraph"/>
        <w:numPr>
          <w:ilvl w:val="2"/>
          <w:numId w:val="3"/>
        </w:numPr>
        <w:tabs>
          <w:tab w:val="left" w:pos="2959"/>
        </w:tabs>
        <w:ind w:hanging="719"/>
        <w:rPr>
          <w:sz w:val="24"/>
        </w:rPr>
      </w:pPr>
      <w:r>
        <w:rPr>
          <w:sz w:val="24"/>
        </w:rPr>
        <w:t>insubordination</w:t>
      </w:r>
      <w:r>
        <w:rPr>
          <w:spacing w:val="-9"/>
          <w:sz w:val="24"/>
        </w:rPr>
        <w:t xml:space="preserve"> </w:t>
      </w:r>
      <w:r>
        <w:rPr>
          <w:sz w:val="24"/>
        </w:rPr>
        <w:t>to</w:t>
      </w:r>
      <w:r>
        <w:rPr>
          <w:spacing w:val="-7"/>
          <w:sz w:val="24"/>
        </w:rPr>
        <w:t xml:space="preserve"> </w:t>
      </w:r>
      <w:r>
        <w:rPr>
          <w:sz w:val="24"/>
        </w:rPr>
        <w:t>proper</w:t>
      </w:r>
      <w:r>
        <w:rPr>
          <w:spacing w:val="-9"/>
          <w:sz w:val="24"/>
        </w:rPr>
        <w:t xml:space="preserve"> </w:t>
      </w:r>
      <w:r>
        <w:rPr>
          <w:sz w:val="24"/>
        </w:rPr>
        <w:t>church</w:t>
      </w:r>
      <w:r>
        <w:rPr>
          <w:spacing w:val="-7"/>
          <w:sz w:val="24"/>
        </w:rPr>
        <w:t xml:space="preserve"> </w:t>
      </w:r>
      <w:r>
        <w:rPr>
          <w:spacing w:val="-2"/>
          <w:sz w:val="24"/>
        </w:rPr>
        <w:t>authority,</w:t>
      </w:r>
    </w:p>
    <w:p w14:paraId="5465D65F" w14:textId="77777777" w:rsidR="00657669" w:rsidRDefault="00000000">
      <w:pPr>
        <w:pStyle w:val="ListParagraph"/>
        <w:numPr>
          <w:ilvl w:val="2"/>
          <w:numId w:val="3"/>
        </w:numPr>
        <w:tabs>
          <w:tab w:val="left" w:pos="2959"/>
        </w:tabs>
        <w:ind w:hanging="719"/>
        <w:rPr>
          <w:sz w:val="24"/>
        </w:rPr>
      </w:pPr>
      <w:r>
        <w:rPr>
          <w:sz w:val="24"/>
        </w:rPr>
        <w:t>neglect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church</w:t>
      </w:r>
      <w:r>
        <w:rPr>
          <w:spacing w:val="-2"/>
          <w:sz w:val="24"/>
        </w:rPr>
        <w:t xml:space="preserve"> </w:t>
      </w:r>
      <w:r>
        <w:rPr>
          <w:sz w:val="24"/>
        </w:rPr>
        <w:t>property</w:t>
      </w:r>
      <w:r>
        <w:rPr>
          <w:spacing w:val="-6"/>
          <w:sz w:val="24"/>
        </w:rPr>
        <w:t xml:space="preserve"> </w:t>
      </w:r>
      <w:r>
        <w:rPr>
          <w:sz w:val="24"/>
        </w:rPr>
        <w:t>or</w:t>
      </w:r>
      <w:r>
        <w:rPr>
          <w:spacing w:val="-3"/>
          <w:sz w:val="24"/>
        </w:rPr>
        <w:t xml:space="preserve"> </w:t>
      </w:r>
      <w:r>
        <w:rPr>
          <w:sz w:val="24"/>
        </w:rPr>
        <w:t>funds,</w:t>
      </w:r>
      <w:r>
        <w:rPr>
          <w:spacing w:val="-2"/>
          <w:sz w:val="24"/>
        </w:rPr>
        <w:t xml:space="preserve"> </w:t>
      </w:r>
      <w:r>
        <w:rPr>
          <w:spacing w:val="-5"/>
          <w:sz w:val="24"/>
        </w:rPr>
        <w:t>or</w:t>
      </w:r>
    </w:p>
    <w:p w14:paraId="61DDE3B6" w14:textId="77777777" w:rsidR="00657669" w:rsidRDefault="00000000">
      <w:pPr>
        <w:pStyle w:val="ListParagraph"/>
        <w:numPr>
          <w:ilvl w:val="2"/>
          <w:numId w:val="3"/>
        </w:numPr>
        <w:tabs>
          <w:tab w:val="left" w:pos="2959"/>
        </w:tabs>
        <w:ind w:hanging="719"/>
        <w:rPr>
          <w:sz w:val="24"/>
        </w:rPr>
      </w:pPr>
      <w:r>
        <w:rPr>
          <w:sz w:val="24"/>
        </w:rPr>
        <w:t>conduct</w:t>
      </w:r>
      <w:r>
        <w:rPr>
          <w:spacing w:val="-11"/>
          <w:sz w:val="24"/>
        </w:rPr>
        <w:t xml:space="preserve"> </w:t>
      </w:r>
      <w:r>
        <w:rPr>
          <w:sz w:val="24"/>
        </w:rPr>
        <w:t>inconsistent</w:t>
      </w:r>
      <w:r>
        <w:rPr>
          <w:spacing w:val="-8"/>
          <w:sz w:val="24"/>
        </w:rPr>
        <w:t xml:space="preserve"> </w:t>
      </w:r>
      <w:r>
        <w:rPr>
          <w:sz w:val="24"/>
        </w:rPr>
        <w:t>with</w:t>
      </w:r>
      <w:r>
        <w:rPr>
          <w:spacing w:val="-10"/>
          <w:sz w:val="24"/>
        </w:rPr>
        <w:t xml:space="preserve"> </w:t>
      </w:r>
      <w:r>
        <w:rPr>
          <w:sz w:val="24"/>
        </w:rPr>
        <w:t>Presbytery</w:t>
      </w:r>
      <w:r>
        <w:rPr>
          <w:spacing w:val="-15"/>
          <w:sz w:val="24"/>
        </w:rPr>
        <w:t xml:space="preserve"> </w:t>
      </w:r>
      <w:r>
        <w:rPr>
          <w:spacing w:val="-2"/>
          <w:sz w:val="24"/>
        </w:rPr>
        <w:t>standards.</w:t>
      </w:r>
    </w:p>
    <w:p w14:paraId="187597DC" w14:textId="77777777" w:rsidR="00657669" w:rsidRDefault="00000000">
      <w:pPr>
        <w:ind w:left="800" w:right="1177" w:firstLine="720"/>
        <w:jc w:val="both"/>
        <w:rPr>
          <w:sz w:val="24"/>
        </w:rPr>
      </w:pPr>
      <w:r>
        <w:rPr>
          <w:sz w:val="24"/>
        </w:rPr>
        <w:t>Such cause must be clearly</w:t>
      </w:r>
      <w:r>
        <w:rPr>
          <w:spacing w:val="40"/>
          <w:sz w:val="24"/>
        </w:rPr>
        <w:t xml:space="preserve"> </w:t>
      </w:r>
      <w:r>
        <w:rPr>
          <w:sz w:val="24"/>
        </w:rPr>
        <w:t>documented and thoroughly</w:t>
      </w:r>
      <w:r>
        <w:rPr>
          <w:spacing w:val="40"/>
          <w:sz w:val="24"/>
        </w:rPr>
        <w:t xml:space="preserve"> </w:t>
      </w:r>
      <w:r>
        <w:rPr>
          <w:sz w:val="24"/>
        </w:rPr>
        <w:t>substantiated beyond a reasonable</w:t>
      </w:r>
      <w:r>
        <w:rPr>
          <w:spacing w:val="40"/>
          <w:sz w:val="24"/>
        </w:rPr>
        <w:t xml:space="preserve"> </w:t>
      </w:r>
      <w:r>
        <w:rPr>
          <w:sz w:val="24"/>
        </w:rPr>
        <w:t>doubt. Under such circumstances, a teaching elder will be paid for any unused vacation but will not</w:t>
      </w:r>
      <w:r>
        <w:rPr>
          <w:spacing w:val="40"/>
          <w:sz w:val="24"/>
        </w:rPr>
        <w:t xml:space="preserve"> </w:t>
      </w:r>
      <w:r>
        <w:rPr>
          <w:sz w:val="24"/>
        </w:rPr>
        <w:t>receive a Severance Agreement and compensation.</w:t>
      </w:r>
    </w:p>
    <w:p w14:paraId="724F851F" w14:textId="77777777" w:rsidR="00657669" w:rsidRDefault="00657669">
      <w:pPr>
        <w:pStyle w:val="BodyText"/>
        <w:spacing w:before="55"/>
        <w:rPr>
          <w:sz w:val="24"/>
        </w:rPr>
      </w:pPr>
    </w:p>
    <w:p w14:paraId="6FB2EAEC" w14:textId="77777777" w:rsidR="00657669" w:rsidRDefault="00000000">
      <w:pPr>
        <w:spacing w:line="266" w:lineRule="exact"/>
        <w:ind w:left="205" w:right="582"/>
        <w:jc w:val="center"/>
        <w:rPr>
          <w:rFonts w:ascii="Calibri"/>
          <w:i/>
        </w:rPr>
      </w:pPr>
      <w:bookmarkStart w:id="6" w:name="SEVERANCE_AGREEMENTS"/>
      <w:bookmarkEnd w:id="6"/>
      <w:r>
        <w:rPr>
          <w:rFonts w:ascii="Calibri"/>
          <w:i/>
          <w:color w:val="585858"/>
          <w:w w:val="110"/>
        </w:rPr>
        <w:t>SEVERANCE</w:t>
      </w:r>
      <w:r>
        <w:rPr>
          <w:rFonts w:ascii="Calibri"/>
          <w:i/>
          <w:color w:val="585858"/>
          <w:spacing w:val="11"/>
          <w:w w:val="110"/>
        </w:rPr>
        <w:t xml:space="preserve"> </w:t>
      </w:r>
      <w:r>
        <w:rPr>
          <w:rFonts w:ascii="Calibri"/>
          <w:i/>
          <w:color w:val="585858"/>
          <w:spacing w:val="-2"/>
          <w:w w:val="110"/>
        </w:rPr>
        <w:t>AGREEMENTS</w:t>
      </w:r>
    </w:p>
    <w:p w14:paraId="3DEB58E5" w14:textId="77777777" w:rsidR="00657669" w:rsidRDefault="00000000">
      <w:pPr>
        <w:ind w:left="800" w:right="1172" w:firstLine="720"/>
        <w:jc w:val="both"/>
        <w:rPr>
          <w:sz w:val="24"/>
        </w:rPr>
      </w:pPr>
      <w:r>
        <w:rPr>
          <w:sz w:val="24"/>
        </w:rPr>
        <w:t>Guided by these guidelines of the Presbytery, and in conformity with same, the teaching elder</w:t>
      </w:r>
      <w:r>
        <w:rPr>
          <w:spacing w:val="40"/>
          <w:sz w:val="24"/>
        </w:rPr>
        <w:t xml:space="preserve"> </w:t>
      </w:r>
      <w:r>
        <w:rPr>
          <w:sz w:val="24"/>
        </w:rPr>
        <w:t>and session will negotiate a dissolution and severance agreement for the installed pastoral relationship.</w:t>
      </w:r>
      <w:r>
        <w:rPr>
          <w:spacing w:val="40"/>
          <w:sz w:val="24"/>
        </w:rPr>
        <w:t xml:space="preserve"> </w:t>
      </w:r>
      <w:r>
        <w:rPr>
          <w:sz w:val="24"/>
        </w:rPr>
        <w:t>Before becoming final, the agreement must be reduced to writing, approved by the teaching elder and</w:t>
      </w:r>
      <w:r>
        <w:rPr>
          <w:spacing w:val="40"/>
          <w:sz w:val="24"/>
        </w:rPr>
        <w:t xml:space="preserve"> </w:t>
      </w:r>
      <w:r>
        <w:rPr>
          <w:sz w:val="24"/>
        </w:rPr>
        <w:t>session,</w:t>
      </w:r>
      <w:r>
        <w:rPr>
          <w:spacing w:val="40"/>
          <w:sz w:val="24"/>
        </w:rPr>
        <w:t xml:space="preserve"> </w:t>
      </w:r>
      <w:r>
        <w:rPr>
          <w:sz w:val="24"/>
        </w:rPr>
        <w:t>approved</w:t>
      </w:r>
      <w:r>
        <w:rPr>
          <w:spacing w:val="40"/>
          <w:sz w:val="24"/>
        </w:rPr>
        <w:t xml:space="preserve"> </w:t>
      </w:r>
      <w:r>
        <w:rPr>
          <w:sz w:val="24"/>
        </w:rPr>
        <w:t>by the Commission on Ministry,</w:t>
      </w:r>
      <w:r>
        <w:rPr>
          <w:spacing w:val="40"/>
          <w:sz w:val="24"/>
        </w:rPr>
        <w:t xml:space="preserve"> </w:t>
      </w:r>
      <w:r>
        <w:rPr>
          <w:sz w:val="24"/>
        </w:rPr>
        <w:t>approved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congregation</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which</w:t>
      </w:r>
      <w:r>
        <w:rPr>
          <w:spacing w:val="80"/>
          <w:sz w:val="24"/>
        </w:rPr>
        <w:t xml:space="preserve"> </w:t>
      </w:r>
      <w:r>
        <w:rPr>
          <w:sz w:val="24"/>
        </w:rPr>
        <w:t>must be</w:t>
      </w:r>
      <w:r>
        <w:rPr>
          <w:spacing w:val="40"/>
          <w:sz w:val="24"/>
        </w:rPr>
        <w:t xml:space="preserve"> </w:t>
      </w:r>
      <w:r>
        <w:rPr>
          <w:sz w:val="24"/>
        </w:rPr>
        <w:t>furnished</w:t>
      </w:r>
      <w:r>
        <w:rPr>
          <w:spacing w:val="40"/>
          <w:sz w:val="24"/>
        </w:rPr>
        <w:t xml:space="preserve"> </w:t>
      </w:r>
      <w:r>
        <w:rPr>
          <w:sz w:val="24"/>
        </w:rPr>
        <w:t>copies of the</w:t>
      </w:r>
      <w:r>
        <w:rPr>
          <w:spacing w:val="40"/>
          <w:sz w:val="24"/>
        </w:rPr>
        <w:t xml:space="preserve"> </w:t>
      </w:r>
      <w:r>
        <w:rPr>
          <w:sz w:val="24"/>
        </w:rPr>
        <w:t>dissolution</w:t>
      </w:r>
      <w:r>
        <w:rPr>
          <w:spacing w:val="-3"/>
          <w:sz w:val="24"/>
        </w:rPr>
        <w:t xml:space="preserve"> </w:t>
      </w:r>
      <w:r>
        <w:rPr>
          <w:sz w:val="24"/>
        </w:rPr>
        <w:t>agreement</w:t>
      </w:r>
      <w:r>
        <w:rPr>
          <w:spacing w:val="40"/>
          <w:sz w:val="24"/>
        </w:rPr>
        <w:t xml:space="preserve"> </w:t>
      </w:r>
      <w:r>
        <w:rPr>
          <w:sz w:val="24"/>
        </w:rPr>
        <w:t>no</w:t>
      </w:r>
      <w:r>
        <w:rPr>
          <w:spacing w:val="40"/>
          <w:sz w:val="24"/>
        </w:rPr>
        <w:t xml:space="preserve"> </w:t>
      </w:r>
      <w:r>
        <w:rPr>
          <w:sz w:val="24"/>
        </w:rPr>
        <w:t>later</w:t>
      </w:r>
      <w:r>
        <w:rPr>
          <w:spacing w:val="40"/>
          <w:sz w:val="24"/>
        </w:rPr>
        <w:t xml:space="preserve"> </w:t>
      </w:r>
      <w:r>
        <w:rPr>
          <w:sz w:val="24"/>
        </w:rPr>
        <w:t>than</w:t>
      </w:r>
      <w:r>
        <w:rPr>
          <w:spacing w:val="40"/>
          <w:sz w:val="24"/>
        </w:rPr>
        <w:t xml:space="preserve"> </w:t>
      </w:r>
      <w:r>
        <w:rPr>
          <w:sz w:val="24"/>
        </w:rPr>
        <w:t>the</w:t>
      </w:r>
      <w:r>
        <w:rPr>
          <w:spacing w:val="40"/>
          <w:sz w:val="24"/>
        </w:rPr>
        <w:t xml:space="preserve"> </w:t>
      </w:r>
      <w:r>
        <w:rPr>
          <w:sz w:val="24"/>
        </w:rPr>
        <w:t>date</w:t>
      </w:r>
      <w:r>
        <w:rPr>
          <w:spacing w:val="40"/>
          <w:sz w:val="24"/>
        </w:rPr>
        <w:t xml:space="preserve"> </w:t>
      </w:r>
      <w:r>
        <w:rPr>
          <w:sz w:val="24"/>
        </w:rPr>
        <w:t>of</w:t>
      </w:r>
      <w:r>
        <w:rPr>
          <w:spacing w:val="-4"/>
          <w:sz w:val="24"/>
        </w:rPr>
        <w:t xml:space="preserve"> </w:t>
      </w:r>
      <w:r>
        <w:rPr>
          <w:sz w:val="24"/>
        </w:rPr>
        <w:t>first</w:t>
      </w:r>
      <w:r>
        <w:rPr>
          <w:spacing w:val="-3"/>
          <w:sz w:val="24"/>
        </w:rPr>
        <w:t xml:space="preserve"> </w:t>
      </w:r>
      <w:r>
        <w:rPr>
          <w:sz w:val="24"/>
        </w:rPr>
        <w:t>call</w:t>
      </w:r>
      <w:r>
        <w:rPr>
          <w:spacing w:val="-3"/>
          <w:sz w:val="24"/>
        </w:rPr>
        <w:t xml:space="preserve"> </w:t>
      </w:r>
      <w:r>
        <w:rPr>
          <w:sz w:val="24"/>
        </w:rPr>
        <w:t>for</w:t>
      </w:r>
      <w:r>
        <w:rPr>
          <w:spacing w:val="-4"/>
          <w:sz w:val="24"/>
        </w:rPr>
        <w:t xml:space="preserve"> </w:t>
      </w:r>
      <w:r>
        <w:rPr>
          <w:sz w:val="24"/>
        </w:rPr>
        <w:t>the</w:t>
      </w:r>
      <w:r>
        <w:rPr>
          <w:spacing w:val="40"/>
          <w:sz w:val="24"/>
        </w:rPr>
        <w:t xml:space="preserve"> </w:t>
      </w:r>
      <w:r>
        <w:rPr>
          <w:sz w:val="24"/>
        </w:rPr>
        <w:t>congregational meeting at which the dissolution of call and the written agreement is to be considered),</w:t>
      </w:r>
      <w:r>
        <w:rPr>
          <w:spacing w:val="40"/>
          <w:sz w:val="24"/>
        </w:rPr>
        <w:t xml:space="preserve"> </w:t>
      </w:r>
      <w:r>
        <w:rPr>
          <w:sz w:val="24"/>
        </w:rPr>
        <w:t>and</w:t>
      </w:r>
      <w:r>
        <w:rPr>
          <w:spacing w:val="40"/>
          <w:sz w:val="24"/>
        </w:rPr>
        <w:t xml:space="preserve"> </w:t>
      </w:r>
      <w:r>
        <w:rPr>
          <w:sz w:val="24"/>
        </w:rPr>
        <w:t>the dissolution and written severance agreement must be approved by Presbytery through the Commission Ministry.</w:t>
      </w:r>
    </w:p>
    <w:p w14:paraId="08BE1818" w14:textId="77777777" w:rsidR="00657669" w:rsidRDefault="00000000">
      <w:pPr>
        <w:ind w:left="1520"/>
        <w:jc w:val="both"/>
        <w:rPr>
          <w:sz w:val="24"/>
        </w:rPr>
      </w:pPr>
      <w:r>
        <w:rPr>
          <w:sz w:val="24"/>
        </w:rPr>
        <w:t>The</w:t>
      </w:r>
      <w:r>
        <w:rPr>
          <w:spacing w:val="-12"/>
          <w:sz w:val="24"/>
        </w:rPr>
        <w:t xml:space="preserve"> </w:t>
      </w:r>
      <w:r>
        <w:rPr>
          <w:sz w:val="24"/>
        </w:rPr>
        <w:t>dissolution</w:t>
      </w:r>
      <w:r>
        <w:rPr>
          <w:spacing w:val="-6"/>
          <w:sz w:val="24"/>
        </w:rPr>
        <w:t xml:space="preserve"> </w:t>
      </w:r>
      <w:r>
        <w:rPr>
          <w:sz w:val="24"/>
        </w:rPr>
        <w:t>of</w:t>
      </w:r>
      <w:r>
        <w:rPr>
          <w:spacing w:val="-7"/>
          <w:sz w:val="24"/>
        </w:rPr>
        <w:t xml:space="preserve"> </w:t>
      </w:r>
      <w:r>
        <w:rPr>
          <w:sz w:val="24"/>
        </w:rPr>
        <w:t>pastoral</w:t>
      </w:r>
      <w:r>
        <w:rPr>
          <w:spacing w:val="-6"/>
          <w:sz w:val="24"/>
        </w:rPr>
        <w:t xml:space="preserve"> </w:t>
      </w:r>
      <w:r>
        <w:rPr>
          <w:sz w:val="24"/>
        </w:rPr>
        <w:t>relationship</w:t>
      </w:r>
      <w:r>
        <w:rPr>
          <w:spacing w:val="-7"/>
          <w:sz w:val="24"/>
        </w:rPr>
        <w:t xml:space="preserve"> </w:t>
      </w:r>
      <w:r>
        <w:rPr>
          <w:sz w:val="24"/>
        </w:rPr>
        <w:t>agreement</w:t>
      </w:r>
      <w:r>
        <w:rPr>
          <w:spacing w:val="-6"/>
          <w:sz w:val="24"/>
        </w:rPr>
        <w:t xml:space="preserve"> </w:t>
      </w:r>
      <w:r>
        <w:rPr>
          <w:sz w:val="24"/>
        </w:rPr>
        <w:t>shall</w:t>
      </w:r>
      <w:r>
        <w:rPr>
          <w:spacing w:val="-5"/>
          <w:sz w:val="24"/>
        </w:rPr>
        <w:t xml:space="preserve"> </w:t>
      </w:r>
      <w:r>
        <w:rPr>
          <w:spacing w:val="-2"/>
          <w:sz w:val="24"/>
        </w:rPr>
        <w:t>contain:</w:t>
      </w:r>
    </w:p>
    <w:p w14:paraId="7FAF0E75" w14:textId="77777777" w:rsidR="00657669" w:rsidRDefault="00000000">
      <w:pPr>
        <w:pStyle w:val="ListParagraph"/>
        <w:numPr>
          <w:ilvl w:val="0"/>
          <w:numId w:val="1"/>
        </w:numPr>
        <w:tabs>
          <w:tab w:val="left" w:pos="2239"/>
        </w:tabs>
        <w:ind w:left="2239" w:hanging="719"/>
        <w:rPr>
          <w:sz w:val="24"/>
        </w:rPr>
      </w:pPr>
      <w:r>
        <w:rPr>
          <w:sz w:val="24"/>
        </w:rPr>
        <w:t>The</w:t>
      </w:r>
      <w:r>
        <w:rPr>
          <w:spacing w:val="-6"/>
          <w:sz w:val="24"/>
        </w:rPr>
        <w:t xml:space="preserve"> </w:t>
      </w:r>
      <w:r>
        <w:rPr>
          <w:sz w:val="24"/>
        </w:rPr>
        <w:t>reason</w:t>
      </w:r>
      <w:r>
        <w:rPr>
          <w:spacing w:val="-1"/>
          <w:sz w:val="24"/>
        </w:rPr>
        <w:t xml:space="preserve"> </w:t>
      </w:r>
      <w:r>
        <w:rPr>
          <w:sz w:val="24"/>
        </w:rPr>
        <w:t>for</w:t>
      </w:r>
      <w:r>
        <w:rPr>
          <w:spacing w:val="-5"/>
          <w:sz w:val="24"/>
        </w:rPr>
        <w:t xml:space="preserve"> </w:t>
      </w:r>
      <w:r>
        <w:rPr>
          <w:sz w:val="24"/>
        </w:rPr>
        <w:t>the</w:t>
      </w:r>
      <w:r>
        <w:rPr>
          <w:spacing w:val="-2"/>
          <w:sz w:val="24"/>
        </w:rPr>
        <w:t xml:space="preserve"> dissolution.</w:t>
      </w:r>
    </w:p>
    <w:p w14:paraId="79CA921D" w14:textId="77777777" w:rsidR="00657669" w:rsidRDefault="00000000">
      <w:pPr>
        <w:pStyle w:val="ListParagraph"/>
        <w:numPr>
          <w:ilvl w:val="0"/>
          <w:numId w:val="1"/>
        </w:numPr>
        <w:tabs>
          <w:tab w:val="left" w:pos="2240"/>
        </w:tabs>
        <w:ind w:right="1172"/>
        <w:rPr>
          <w:sz w:val="24"/>
        </w:rPr>
      </w:pPr>
      <w:r>
        <w:rPr>
          <w:sz w:val="24"/>
        </w:rPr>
        <w:t xml:space="preserve">All financial agreements including but not limited </w:t>
      </w:r>
      <w:proofErr w:type="gramStart"/>
      <w:r>
        <w:rPr>
          <w:sz w:val="24"/>
        </w:rPr>
        <w:t>to:</w:t>
      </w:r>
      <w:proofErr w:type="gramEnd"/>
      <w:r>
        <w:rPr>
          <w:sz w:val="24"/>
        </w:rPr>
        <w:t xml:space="preserve"> salary</w:t>
      </w:r>
      <w:r>
        <w:rPr>
          <w:spacing w:val="40"/>
          <w:sz w:val="24"/>
        </w:rPr>
        <w:t xml:space="preserve"> </w:t>
      </w:r>
      <w:r>
        <w:rPr>
          <w:sz w:val="24"/>
        </w:rPr>
        <w:t>continuation, benefits</w:t>
      </w:r>
      <w:r>
        <w:rPr>
          <w:spacing w:val="40"/>
          <w:sz w:val="24"/>
        </w:rPr>
        <w:t xml:space="preserve"> </w:t>
      </w:r>
      <w:r>
        <w:rPr>
          <w:sz w:val="24"/>
        </w:rPr>
        <w:t>continuation, loan repayment or shared equity arrangement (where applicable),</w:t>
      </w:r>
      <w:r>
        <w:rPr>
          <w:spacing w:val="40"/>
          <w:sz w:val="24"/>
        </w:rPr>
        <w:t xml:space="preserve"> </w:t>
      </w:r>
      <w:r>
        <w:rPr>
          <w:sz w:val="24"/>
        </w:rPr>
        <w:t>compensation for unused earned annual leave provision, use of office,</w:t>
      </w:r>
      <w:r>
        <w:rPr>
          <w:spacing w:val="40"/>
          <w:sz w:val="24"/>
        </w:rPr>
        <w:t xml:space="preserve"> </w:t>
      </w:r>
      <w:r>
        <w:rPr>
          <w:sz w:val="24"/>
        </w:rPr>
        <w:t>equipment,</w:t>
      </w:r>
      <w:r>
        <w:rPr>
          <w:spacing w:val="40"/>
          <w:sz w:val="24"/>
        </w:rPr>
        <w:t xml:space="preserve"> </w:t>
      </w:r>
      <w:r>
        <w:rPr>
          <w:sz w:val="24"/>
        </w:rPr>
        <w:t>etc.,</w:t>
      </w:r>
      <w:r>
        <w:rPr>
          <w:spacing w:val="40"/>
          <w:sz w:val="24"/>
        </w:rPr>
        <w:t xml:space="preserve"> </w:t>
      </w:r>
      <w:r>
        <w:rPr>
          <w:sz w:val="24"/>
        </w:rPr>
        <w:t>and terms and time limits on physical presence.</w:t>
      </w:r>
    </w:p>
    <w:p w14:paraId="6B546D3A" w14:textId="77777777" w:rsidR="00657669" w:rsidRDefault="00000000">
      <w:pPr>
        <w:pStyle w:val="ListParagraph"/>
        <w:numPr>
          <w:ilvl w:val="0"/>
          <w:numId w:val="1"/>
        </w:numPr>
        <w:tabs>
          <w:tab w:val="left" w:pos="2240"/>
        </w:tabs>
        <w:ind w:right="1174"/>
        <w:rPr>
          <w:sz w:val="24"/>
        </w:rPr>
      </w:pPr>
      <w:r>
        <w:rPr>
          <w:sz w:val="24"/>
        </w:rPr>
        <w:t>The agreement shall specify that if a teaching elder finds full-time employment prior to</w:t>
      </w:r>
      <w:r>
        <w:rPr>
          <w:spacing w:val="40"/>
          <w:sz w:val="24"/>
        </w:rPr>
        <w:t xml:space="preserve"> </w:t>
      </w:r>
      <w:r>
        <w:rPr>
          <w:sz w:val="24"/>
        </w:rPr>
        <w:t>the end of the term of the agreement that the church’s financial obligations end as of the</w:t>
      </w:r>
      <w:r>
        <w:rPr>
          <w:spacing w:val="40"/>
          <w:sz w:val="24"/>
        </w:rPr>
        <w:t xml:space="preserve"> </w:t>
      </w:r>
      <w:r>
        <w:rPr>
          <w:sz w:val="24"/>
        </w:rPr>
        <w:t>date said full-time employment begins. Part-time employment will result in appropriate</w:t>
      </w:r>
      <w:r>
        <w:rPr>
          <w:spacing w:val="40"/>
          <w:sz w:val="24"/>
        </w:rPr>
        <w:t xml:space="preserve"> </w:t>
      </w:r>
      <w:r>
        <w:rPr>
          <w:sz w:val="24"/>
        </w:rPr>
        <w:t xml:space="preserve">pro-rated adjustments in financial </w:t>
      </w:r>
      <w:r>
        <w:rPr>
          <w:spacing w:val="-2"/>
          <w:sz w:val="24"/>
        </w:rPr>
        <w:t>payments.</w:t>
      </w:r>
    </w:p>
    <w:p w14:paraId="20EF2C4E" w14:textId="77777777" w:rsidR="00657669" w:rsidRDefault="00000000">
      <w:pPr>
        <w:spacing w:before="274"/>
        <w:ind w:left="800" w:right="1175" w:firstLine="720"/>
        <w:jc w:val="both"/>
        <w:rPr>
          <w:sz w:val="24"/>
        </w:rPr>
      </w:pPr>
      <w:r>
        <w:rPr>
          <w:sz w:val="24"/>
        </w:rPr>
        <w:t>In cases where an agreement for the dissolution of the installed pastoral relationship agreement</w:t>
      </w:r>
      <w:r>
        <w:rPr>
          <w:spacing w:val="-7"/>
          <w:sz w:val="24"/>
        </w:rPr>
        <w:t xml:space="preserve"> </w:t>
      </w:r>
      <w:r>
        <w:rPr>
          <w:sz w:val="24"/>
        </w:rPr>
        <w:t>is not reached, an Administrative Commission may be elected and empowered to establish the terms of</w:t>
      </w:r>
      <w:r>
        <w:rPr>
          <w:spacing w:val="40"/>
          <w:sz w:val="24"/>
        </w:rPr>
        <w:t xml:space="preserve"> </w:t>
      </w:r>
      <w:r>
        <w:rPr>
          <w:sz w:val="24"/>
        </w:rPr>
        <w:t>separation.</w:t>
      </w:r>
    </w:p>
    <w:p w14:paraId="128364E9" w14:textId="77777777" w:rsidR="00657669" w:rsidRDefault="00657669">
      <w:pPr>
        <w:jc w:val="both"/>
        <w:rPr>
          <w:sz w:val="24"/>
        </w:rPr>
        <w:sectPr w:rsidR="00657669">
          <w:pgSz w:w="12240" w:h="15840"/>
          <w:pgMar w:top="1420" w:right="380" w:bottom="280" w:left="760" w:header="720" w:footer="720" w:gutter="0"/>
          <w:cols w:space="720"/>
        </w:sectPr>
      </w:pPr>
    </w:p>
    <w:p w14:paraId="55C2F770" w14:textId="77777777" w:rsidR="00657669" w:rsidRDefault="00000000">
      <w:pPr>
        <w:spacing w:before="79"/>
        <w:ind w:left="799" w:right="1175" w:firstLine="720"/>
        <w:jc w:val="both"/>
        <w:rPr>
          <w:sz w:val="24"/>
        </w:rPr>
      </w:pPr>
      <w:r>
        <w:rPr>
          <w:sz w:val="24"/>
        </w:rPr>
        <w:lastRenderedPageBreak/>
        <w:t>The Presbytery</w:t>
      </w:r>
      <w:r>
        <w:rPr>
          <w:spacing w:val="40"/>
          <w:sz w:val="24"/>
        </w:rPr>
        <w:t xml:space="preserve"> </w:t>
      </w:r>
      <w:r>
        <w:rPr>
          <w:sz w:val="24"/>
        </w:rPr>
        <w:t>will not assume financial liability</w:t>
      </w:r>
      <w:r>
        <w:rPr>
          <w:spacing w:val="40"/>
          <w:sz w:val="24"/>
        </w:rPr>
        <w:t xml:space="preserve"> </w:t>
      </w:r>
      <w:r>
        <w:rPr>
          <w:sz w:val="24"/>
        </w:rPr>
        <w:t>for such agreements. However, financial</w:t>
      </w:r>
      <w:r>
        <w:rPr>
          <w:spacing w:val="40"/>
          <w:sz w:val="24"/>
        </w:rPr>
        <w:t xml:space="preserve"> </w:t>
      </w:r>
      <w:r>
        <w:rPr>
          <w:sz w:val="24"/>
        </w:rPr>
        <w:t>arrangements may be conducted through the Presbytery Office after the teaching elder’s</w:t>
      </w:r>
      <w:r>
        <w:rPr>
          <w:spacing w:val="-4"/>
          <w:sz w:val="24"/>
        </w:rPr>
        <w:t xml:space="preserve"> </w:t>
      </w:r>
      <w:r>
        <w:rPr>
          <w:sz w:val="24"/>
        </w:rPr>
        <w:t>departure</w:t>
      </w:r>
      <w:r>
        <w:rPr>
          <w:spacing w:val="-5"/>
          <w:sz w:val="24"/>
        </w:rPr>
        <w:t xml:space="preserve"> </w:t>
      </w:r>
      <w:r>
        <w:rPr>
          <w:sz w:val="24"/>
        </w:rPr>
        <w:t>from</w:t>
      </w:r>
      <w:r>
        <w:rPr>
          <w:spacing w:val="38"/>
          <w:sz w:val="24"/>
        </w:rPr>
        <w:t xml:space="preserve"> </w:t>
      </w:r>
      <w:r>
        <w:rPr>
          <w:sz w:val="24"/>
        </w:rPr>
        <w:t>the</w:t>
      </w:r>
      <w:r>
        <w:rPr>
          <w:spacing w:val="-10"/>
          <w:sz w:val="24"/>
        </w:rPr>
        <w:t xml:space="preserve"> </w:t>
      </w:r>
      <w:r>
        <w:rPr>
          <w:sz w:val="24"/>
        </w:rPr>
        <w:t>church.</w:t>
      </w:r>
      <w:r>
        <w:rPr>
          <w:spacing w:val="-3"/>
          <w:sz w:val="24"/>
        </w:rPr>
        <w:t xml:space="preserve"> </w:t>
      </w:r>
      <w:r>
        <w:rPr>
          <w:sz w:val="24"/>
        </w:rPr>
        <w:t>The</w:t>
      </w:r>
      <w:r>
        <w:rPr>
          <w:spacing w:val="-10"/>
          <w:sz w:val="24"/>
        </w:rPr>
        <w:t xml:space="preserve"> </w:t>
      </w:r>
      <w:r>
        <w:rPr>
          <w:sz w:val="24"/>
        </w:rPr>
        <w:t>church</w:t>
      </w:r>
      <w:r>
        <w:rPr>
          <w:spacing w:val="-7"/>
          <w:sz w:val="24"/>
        </w:rPr>
        <w:t xml:space="preserve"> </w:t>
      </w:r>
      <w:r>
        <w:rPr>
          <w:sz w:val="24"/>
        </w:rPr>
        <w:t>will</w:t>
      </w:r>
      <w:r>
        <w:rPr>
          <w:spacing w:val="-11"/>
          <w:sz w:val="24"/>
        </w:rPr>
        <w:t xml:space="preserve"> </w:t>
      </w:r>
      <w:r>
        <w:rPr>
          <w:sz w:val="24"/>
        </w:rPr>
        <w:t>make</w:t>
      </w:r>
      <w:r>
        <w:rPr>
          <w:spacing w:val="-13"/>
          <w:sz w:val="24"/>
        </w:rPr>
        <w:t xml:space="preserve"> </w:t>
      </w:r>
      <w:r>
        <w:rPr>
          <w:sz w:val="24"/>
        </w:rPr>
        <w:t>the</w:t>
      </w:r>
      <w:r>
        <w:rPr>
          <w:spacing w:val="-8"/>
          <w:sz w:val="24"/>
        </w:rPr>
        <w:t xml:space="preserve"> </w:t>
      </w:r>
      <w:r>
        <w:rPr>
          <w:sz w:val="24"/>
        </w:rPr>
        <w:t>agreed</w:t>
      </w:r>
      <w:r>
        <w:rPr>
          <w:spacing w:val="-9"/>
          <w:sz w:val="24"/>
        </w:rPr>
        <w:t xml:space="preserve"> </w:t>
      </w:r>
      <w:r>
        <w:rPr>
          <w:sz w:val="24"/>
        </w:rPr>
        <w:t>payments</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Presbytery at least seven days prior to the</w:t>
      </w:r>
      <w:r>
        <w:rPr>
          <w:spacing w:val="40"/>
          <w:sz w:val="24"/>
        </w:rPr>
        <w:t xml:space="preserve"> </w:t>
      </w:r>
      <w:r>
        <w:rPr>
          <w:sz w:val="24"/>
        </w:rPr>
        <w:t>respective due dates for said payments to the former teaching elder,</w:t>
      </w:r>
      <w:r>
        <w:rPr>
          <w:spacing w:val="40"/>
          <w:sz w:val="24"/>
        </w:rPr>
        <w:t xml:space="preserve"> </w:t>
      </w:r>
      <w:r>
        <w:rPr>
          <w:sz w:val="24"/>
        </w:rPr>
        <w:t>and</w:t>
      </w:r>
      <w:r>
        <w:rPr>
          <w:spacing w:val="40"/>
          <w:sz w:val="24"/>
        </w:rPr>
        <w:t xml:space="preserve"> </w:t>
      </w:r>
      <w:r>
        <w:rPr>
          <w:sz w:val="24"/>
        </w:rPr>
        <w:t>the</w:t>
      </w:r>
      <w:r>
        <w:rPr>
          <w:spacing w:val="37"/>
          <w:sz w:val="24"/>
        </w:rPr>
        <w:t xml:space="preserve"> </w:t>
      </w:r>
      <w:r>
        <w:rPr>
          <w:sz w:val="24"/>
        </w:rPr>
        <w:t>Presbytery</w:t>
      </w:r>
      <w:r>
        <w:rPr>
          <w:spacing w:val="35"/>
          <w:sz w:val="24"/>
        </w:rPr>
        <w:t xml:space="preserve"> </w:t>
      </w:r>
      <w:r>
        <w:rPr>
          <w:sz w:val="24"/>
        </w:rPr>
        <w:t>will</w:t>
      </w:r>
      <w:r>
        <w:rPr>
          <w:spacing w:val="40"/>
          <w:sz w:val="24"/>
        </w:rPr>
        <w:t xml:space="preserve"> </w:t>
      </w:r>
      <w:r>
        <w:rPr>
          <w:sz w:val="24"/>
        </w:rPr>
        <w:t>make</w:t>
      </w:r>
      <w:r>
        <w:rPr>
          <w:spacing w:val="37"/>
          <w:sz w:val="24"/>
        </w:rPr>
        <w:t xml:space="preserve"> </w:t>
      </w:r>
      <w:r>
        <w:rPr>
          <w:sz w:val="24"/>
        </w:rPr>
        <w:t>the</w:t>
      </w:r>
      <w:r>
        <w:rPr>
          <w:spacing w:val="80"/>
          <w:sz w:val="24"/>
        </w:rPr>
        <w:t xml:space="preserve"> </w:t>
      </w:r>
      <w:r>
        <w:rPr>
          <w:sz w:val="24"/>
        </w:rPr>
        <w:t>respective</w:t>
      </w:r>
      <w:r>
        <w:rPr>
          <w:spacing w:val="40"/>
          <w:sz w:val="24"/>
        </w:rPr>
        <w:t xml:space="preserve"> </w:t>
      </w:r>
      <w:r>
        <w:rPr>
          <w:sz w:val="24"/>
        </w:rPr>
        <w:t>payment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former</w:t>
      </w:r>
      <w:r>
        <w:rPr>
          <w:spacing w:val="40"/>
          <w:sz w:val="24"/>
        </w:rPr>
        <w:t xml:space="preserve"> </w:t>
      </w:r>
      <w:r>
        <w:rPr>
          <w:sz w:val="24"/>
        </w:rPr>
        <w:t>teaching</w:t>
      </w:r>
      <w:r>
        <w:rPr>
          <w:spacing w:val="40"/>
          <w:sz w:val="24"/>
        </w:rPr>
        <w:t xml:space="preserve"> </w:t>
      </w:r>
      <w:r>
        <w:rPr>
          <w:sz w:val="24"/>
        </w:rPr>
        <w:t>elder after receipt of payments from the church. This is</w:t>
      </w:r>
      <w:r>
        <w:rPr>
          <w:spacing w:val="40"/>
          <w:sz w:val="24"/>
        </w:rPr>
        <w:t xml:space="preserve"> </w:t>
      </w:r>
      <w:r>
        <w:rPr>
          <w:sz w:val="24"/>
        </w:rPr>
        <w:t>intended to prevent unnecessary contact between the former teaching elder and the church.</w:t>
      </w:r>
    </w:p>
    <w:sectPr w:rsidR="00657669">
      <w:pgSz w:w="12240" w:h="15840"/>
      <w:pgMar w:top="1360" w:right="3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CEEF" w14:textId="77777777" w:rsidR="002C2DB7" w:rsidRDefault="002C2DB7" w:rsidP="000E40B4">
      <w:r>
        <w:separator/>
      </w:r>
    </w:p>
  </w:endnote>
  <w:endnote w:type="continuationSeparator" w:id="0">
    <w:p w14:paraId="3C05C845" w14:textId="77777777" w:rsidR="002C2DB7" w:rsidRDefault="002C2DB7" w:rsidP="000E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6992" w14:textId="77777777" w:rsidR="000E40B4" w:rsidRDefault="000E4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16A" w14:textId="77777777" w:rsidR="000E40B4" w:rsidRDefault="000E4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F23" w14:textId="77777777" w:rsidR="000E40B4" w:rsidRDefault="000E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4FFD" w14:textId="77777777" w:rsidR="002C2DB7" w:rsidRDefault="002C2DB7" w:rsidP="000E40B4">
      <w:r>
        <w:separator/>
      </w:r>
    </w:p>
  </w:footnote>
  <w:footnote w:type="continuationSeparator" w:id="0">
    <w:p w14:paraId="117479B0" w14:textId="77777777" w:rsidR="002C2DB7" w:rsidRDefault="002C2DB7" w:rsidP="000E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529E" w14:textId="77777777" w:rsidR="000E40B4" w:rsidRDefault="000E4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160B" w14:textId="1B10DBED" w:rsidR="000E40B4" w:rsidRDefault="000E4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0461" w14:textId="77777777" w:rsidR="000E40B4" w:rsidRDefault="000E4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14A"/>
    <w:multiLevelType w:val="hybridMultilevel"/>
    <w:tmpl w:val="F3C464EC"/>
    <w:lvl w:ilvl="0" w:tplc="364EB3D4">
      <w:start w:val="1"/>
      <w:numFmt w:val="lowerLetter"/>
      <w:lvlText w:val="%1."/>
      <w:lvlJc w:val="left"/>
      <w:pPr>
        <w:ind w:left="122" w:hanging="725"/>
      </w:pPr>
      <w:rPr>
        <w:rFonts w:ascii="Times New Roman" w:eastAsia="Times New Roman" w:hAnsi="Times New Roman" w:cs="Times New Roman" w:hint="default"/>
        <w:b w:val="0"/>
        <w:bCs w:val="0"/>
        <w:i w:val="0"/>
        <w:iCs w:val="0"/>
        <w:color w:val="363636"/>
        <w:spacing w:val="0"/>
        <w:w w:val="100"/>
        <w:sz w:val="23"/>
        <w:szCs w:val="23"/>
        <w:lang w:val="en-US" w:eastAsia="en-US" w:bidi="ar-SA"/>
      </w:rPr>
    </w:lvl>
    <w:lvl w:ilvl="1" w:tplc="6D80321E">
      <w:start w:val="1"/>
      <w:numFmt w:val="decimal"/>
      <w:lvlText w:val="%2."/>
      <w:lvlJc w:val="left"/>
      <w:pPr>
        <w:ind w:left="104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355EBF74">
      <w:start w:val="1"/>
      <w:numFmt w:val="lowerLetter"/>
      <w:lvlText w:val="%3."/>
      <w:lvlJc w:val="left"/>
      <w:pPr>
        <w:ind w:left="29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3CDAE80E">
      <w:numFmt w:val="bullet"/>
      <w:lvlText w:val="•"/>
      <w:lvlJc w:val="left"/>
      <w:pPr>
        <w:ind w:left="3977" w:hanging="720"/>
      </w:pPr>
      <w:rPr>
        <w:rFonts w:hint="default"/>
        <w:lang w:val="en-US" w:eastAsia="en-US" w:bidi="ar-SA"/>
      </w:rPr>
    </w:lvl>
    <w:lvl w:ilvl="4" w:tplc="013CC21A">
      <w:numFmt w:val="bullet"/>
      <w:lvlText w:val="•"/>
      <w:lvlJc w:val="left"/>
      <w:pPr>
        <w:ind w:left="4995" w:hanging="720"/>
      </w:pPr>
      <w:rPr>
        <w:rFonts w:hint="default"/>
        <w:lang w:val="en-US" w:eastAsia="en-US" w:bidi="ar-SA"/>
      </w:rPr>
    </w:lvl>
    <w:lvl w:ilvl="5" w:tplc="0FF80FD4">
      <w:numFmt w:val="bullet"/>
      <w:lvlText w:val="•"/>
      <w:lvlJc w:val="left"/>
      <w:pPr>
        <w:ind w:left="6012" w:hanging="720"/>
      </w:pPr>
      <w:rPr>
        <w:rFonts w:hint="default"/>
        <w:lang w:val="en-US" w:eastAsia="en-US" w:bidi="ar-SA"/>
      </w:rPr>
    </w:lvl>
    <w:lvl w:ilvl="6" w:tplc="AD2C2358">
      <w:numFmt w:val="bullet"/>
      <w:lvlText w:val="•"/>
      <w:lvlJc w:val="left"/>
      <w:pPr>
        <w:ind w:left="7030" w:hanging="720"/>
      </w:pPr>
      <w:rPr>
        <w:rFonts w:hint="default"/>
        <w:lang w:val="en-US" w:eastAsia="en-US" w:bidi="ar-SA"/>
      </w:rPr>
    </w:lvl>
    <w:lvl w:ilvl="7" w:tplc="34CE325A">
      <w:numFmt w:val="bullet"/>
      <w:lvlText w:val="•"/>
      <w:lvlJc w:val="left"/>
      <w:pPr>
        <w:ind w:left="8047" w:hanging="720"/>
      </w:pPr>
      <w:rPr>
        <w:rFonts w:hint="default"/>
        <w:lang w:val="en-US" w:eastAsia="en-US" w:bidi="ar-SA"/>
      </w:rPr>
    </w:lvl>
    <w:lvl w:ilvl="8" w:tplc="02F60A0E">
      <w:numFmt w:val="bullet"/>
      <w:lvlText w:val="•"/>
      <w:lvlJc w:val="left"/>
      <w:pPr>
        <w:ind w:left="9065" w:hanging="720"/>
      </w:pPr>
      <w:rPr>
        <w:rFonts w:hint="default"/>
        <w:lang w:val="en-US" w:eastAsia="en-US" w:bidi="ar-SA"/>
      </w:rPr>
    </w:lvl>
  </w:abstractNum>
  <w:abstractNum w:abstractNumId="1" w15:restartNumberingAfterBreak="0">
    <w:nsid w:val="19115A7E"/>
    <w:multiLevelType w:val="multilevel"/>
    <w:tmpl w:val="A57C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035E2"/>
    <w:multiLevelType w:val="hybridMultilevel"/>
    <w:tmpl w:val="D56C1C90"/>
    <w:lvl w:ilvl="0" w:tplc="0F60280E">
      <w:start w:val="1"/>
      <w:numFmt w:val="lowerLetter"/>
      <w:lvlText w:val="%1."/>
      <w:lvlJc w:val="left"/>
      <w:pPr>
        <w:ind w:left="22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B10A21A">
      <w:numFmt w:val="bullet"/>
      <w:lvlText w:val="•"/>
      <w:lvlJc w:val="left"/>
      <w:pPr>
        <w:ind w:left="3126" w:hanging="720"/>
      </w:pPr>
      <w:rPr>
        <w:rFonts w:hint="default"/>
        <w:lang w:val="en-US" w:eastAsia="en-US" w:bidi="ar-SA"/>
      </w:rPr>
    </w:lvl>
    <w:lvl w:ilvl="2" w:tplc="36281546">
      <w:numFmt w:val="bullet"/>
      <w:lvlText w:val="•"/>
      <w:lvlJc w:val="left"/>
      <w:pPr>
        <w:ind w:left="4012" w:hanging="720"/>
      </w:pPr>
      <w:rPr>
        <w:rFonts w:hint="default"/>
        <w:lang w:val="en-US" w:eastAsia="en-US" w:bidi="ar-SA"/>
      </w:rPr>
    </w:lvl>
    <w:lvl w:ilvl="3" w:tplc="983A56C8">
      <w:numFmt w:val="bullet"/>
      <w:lvlText w:val="•"/>
      <w:lvlJc w:val="left"/>
      <w:pPr>
        <w:ind w:left="4898" w:hanging="720"/>
      </w:pPr>
      <w:rPr>
        <w:rFonts w:hint="default"/>
        <w:lang w:val="en-US" w:eastAsia="en-US" w:bidi="ar-SA"/>
      </w:rPr>
    </w:lvl>
    <w:lvl w:ilvl="4" w:tplc="C218A39C">
      <w:numFmt w:val="bullet"/>
      <w:lvlText w:val="•"/>
      <w:lvlJc w:val="left"/>
      <w:pPr>
        <w:ind w:left="5784" w:hanging="720"/>
      </w:pPr>
      <w:rPr>
        <w:rFonts w:hint="default"/>
        <w:lang w:val="en-US" w:eastAsia="en-US" w:bidi="ar-SA"/>
      </w:rPr>
    </w:lvl>
    <w:lvl w:ilvl="5" w:tplc="0920626E">
      <w:numFmt w:val="bullet"/>
      <w:lvlText w:val="•"/>
      <w:lvlJc w:val="left"/>
      <w:pPr>
        <w:ind w:left="6670" w:hanging="720"/>
      </w:pPr>
      <w:rPr>
        <w:rFonts w:hint="default"/>
        <w:lang w:val="en-US" w:eastAsia="en-US" w:bidi="ar-SA"/>
      </w:rPr>
    </w:lvl>
    <w:lvl w:ilvl="6" w:tplc="7A56AA0E">
      <w:numFmt w:val="bullet"/>
      <w:lvlText w:val="•"/>
      <w:lvlJc w:val="left"/>
      <w:pPr>
        <w:ind w:left="7556" w:hanging="720"/>
      </w:pPr>
      <w:rPr>
        <w:rFonts w:hint="default"/>
        <w:lang w:val="en-US" w:eastAsia="en-US" w:bidi="ar-SA"/>
      </w:rPr>
    </w:lvl>
    <w:lvl w:ilvl="7" w:tplc="54D61104">
      <w:numFmt w:val="bullet"/>
      <w:lvlText w:val="•"/>
      <w:lvlJc w:val="left"/>
      <w:pPr>
        <w:ind w:left="8442" w:hanging="720"/>
      </w:pPr>
      <w:rPr>
        <w:rFonts w:hint="default"/>
        <w:lang w:val="en-US" w:eastAsia="en-US" w:bidi="ar-SA"/>
      </w:rPr>
    </w:lvl>
    <w:lvl w:ilvl="8" w:tplc="0916ECF0">
      <w:numFmt w:val="bullet"/>
      <w:lvlText w:val="•"/>
      <w:lvlJc w:val="left"/>
      <w:pPr>
        <w:ind w:left="9328" w:hanging="720"/>
      </w:pPr>
      <w:rPr>
        <w:rFonts w:hint="default"/>
        <w:lang w:val="en-US" w:eastAsia="en-US" w:bidi="ar-SA"/>
      </w:rPr>
    </w:lvl>
  </w:abstractNum>
  <w:abstractNum w:abstractNumId="3" w15:restartNumberingAfterBreak="0">
    <w:nsid w:val="6994273D"/>
    <w:multiLevelType w:val="multilevel"/>
    <w:tmpl w:val="341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AB41EA"/>
    <w:multiLevelType w:val="hybridMultilevel"/>
    <w:tmpl w:val="D94E375C"/>
    <w:lvl w:ilvl="0" w:tplc="11FC5E10">
      <w:numFmt w:val="bullet"/>
      <w:lvlText w:val="*"/>
      <w:lvlJc w:val="left"/>
      <w:pPr>
        <w:ind w:left="1055" w:hanging="723"/>
      </w:pPr>
      <w:rPr>
        <w:rFonts w:ascii="Times New Roman" w:eastAsia="Times New Roman" w:hAnsi="Times New Roman" w:cs="Times New Roman" w:hint="default"/>
        <w:spacing w:val="0"/>
        <w:w w:val="100"/>
        <w:lang w:val="en-US" w:eastAsia="en-US" w:bidi="ar-SA"/>
      </w:rPr>
    </w:lvl>
    <w:lvl w:ilvl="1" w:tplc="F7CA865A">
      <w:numFmt w:val="bullet"/>
      <w:lvlText w:val="•"/>
      <w:lvlJc w:val="left"/>
      <w:pPr>
        <w:ind w:left="2064" w:hanging="723"/>
      </w:pPr>
      <w:rPr>
        <w:rFonts w:hint="default"/>
        <w:lang w:val="en-US" w:eastAsia="en-US" w:bidi="ar-SA"/>
      </w:rPr>
    </w:lvl>
    <w:lvl w:ilvl="2" w:tplc="8F04F06C">
      <w:numFmt w:val="bullet"/>
      <w:lvlText w:val="•"/>
      <w:lvlJc w:val="left"/>
      <w:pPr>
        <w:ind w:left="3068" w:hanging="723"/>
      </w:pPr>
      <w:rPr>
        <w:rFonts w:hint="default"/>
        <w:lang w:val="en-US" w:eastAsia="en-US" w:bidi="ar-SA"/>
      </w:rPr>
    </w:lvl>
    <w:lvl w:ilvl="3" w:tplc="0F86CADE">
      <w:numFmt w:val="bullet"/>
      <w:lvlText w:val="•"/>
      <w:lvlJc w:val="left"/>
      <w:pPr>
        <w:ind w:left="4072" w:hanging="723"/>
      </w:pPr>
      <w:rPr>
        <w:rFonts w:hint="default"/>
        <w:lang w:val="en-US" w:eastAsia="en-US" w:bidi="ar-SA"/>
      </w:rPr>
    </w:lvl>
    <w:lvl w:ilvl="4" w:tplc="4FF87174">
      <w:numFmt w:val="bullet"/>
      <w:lvlText w:val="•"/>
      <w:lvlJc w:val="left"/>
      <w:pPr>
        <w:ind w:left="5076" w:hanging="723"/>
      </w:pPr>
      <w:rPr>
        <w:rFonts w:hint="default"/>
        <w:lang w:val="en-US" w:eastAsia="en-US" w:bidi="ar-SA"/>
      </w:rPr>
    </w:lvl>
    <w:lvl w:ilvl="5" w:tplc="0FC40EAE">
      <w:numFmt w:val="bullet"/>
      <w:lvlText w:val="•"/>
      <w:lvlJc w:val="left"/>
      <w:pPr>
        <w:ind w:left="6080" w:hanging="723"/>
      </w:pPr>
      <w:rPr>
        <w:rFonts w:hint="default"/>
        <w:lang w:val="en-US" w:eastAsia="en-US" w:bidi="ar-SA"/>
      </w:rPr>
    </w:lvl>
    <w:lvl w:ilvl="6" w:tplc="6AB04D56">
      <w:numFmt w:val="bullet"/>
      <w:lvlText w:val="•"/>
      <w:lvlJc w:val="left"/>
      <w:pPr>
        <w:ind w:left="7084" w:hanging="723"/>
      </w:pPr>
      <w:rPr>
        <w:rFonts w:hint="default"/>
        <w:lang w:val="en-US" w:eastAsia="en-US" w:bidi="ar-SA"/>
      </w:rPr>
    </w:lvl>
    <w:lvl w:ilvl="7" w:tplc="4B161532">
      <w:numFmt w:val="bullet"/>
      <w:lvlText w:val="•"/>
      <w:lvlJc w:val="left"/>
      <w:pPr>
        <w:ind w:left="8088" w:hanging="723"/>
      </w:pPr>
      <w:rPr>
        <w:rFonts w:hint="default"/>
        <w:lang w:val="en-US" w:eastAsia="en-US" w:bidi="ar-SA"/>
      </w:rPr>
    </w:lvl>
    <w:lvl w:ilvl="8" w:tplc="9D8698A6">
      <w:numFmt w:val="bullet"/>
      <w:lvlText w:val="•"/>
      <w:lvlJc w:val="left"/>
      <w:pPr>
        <w:ind w:left="9092" w:hanging="723"/>
      </w:pPr>
      <w:rPr>
        <w:rFonts w:hint="default"/>
        <w:lang w:val="en-US" w:eastAsia="en-US" w:bidi="ar-SA"/>
      </w:rPr>
    </w:lvl>
  </w:abstractNum>
  <w:num w:numId="1" w16cid:durableId="795489327">
    <w:abstractNumId w:val="2"/>
  </w:num>
  <w:num w:numId="2" w16cid:durableId="987175064">
    <w:abstractNumId w:val="4"/>
  </w:num>
  <w:num w:numId="3" w16cid:durableId="1892382186">
    <w:abstractNumId w:val="0"/>
  </w:num>
  <w:num w:numId="4" w16cid:durableId="1253582717">
    <w:abstractNumId w:val="3"/>
  </w:num>
  <w:num w:numId="5" w16cid:durableId="1354724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7669"/>
    <w:rsid w:val="00051470"/>
    <w:rsid w:val="000E40B4"/>
    <w:rsid w:val="00137D9B"/>
    <w:rsid w:val="001A626F"/>
    <w:rsid w:val="001C77C9"/>
    <w:rsid w:val="002A1294"/>
    <w:rsid w:val="002C2DB7"/>
    <w:rsid w:val="00441991"/>
    <w:rsid w:val="004A21A4"/>
    <w:rsid w:val="004E0AF9"/>
    <w:rsid w:val="005103B8"/>
    <w:rsid w:val="00570601"/>
    <w:rsid w:val="005A16B6"/>
    <w:rsid w:val="00657669"/>
    <w:rsid w:val="00722B07"/>
    <w:rsid w:val="007D01D3"/>
    <w:rsid w:val="00986CDB"/>
    <w:rsid w:val="009B354F"/>
    <w:rsid w:val="00B135DE"/>
    <w:rsid w:val="00C7701C"/>
    <w:rsid w:val="00E43391"/>
    <w:rsid w:val="00EF4F3C"/>
    <w:rsid w:val="00F3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62AC"/>
  <w15:docId w15:val="{9A46FBB2-11B3-4732-911A-C75A26BD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2"/>
      <w:outlineLvl w:val="0"/>
    </w:pPr>
    <w:rPr>
      <w:b/>
      <w:bCs/>
      <w:i/>
      <w:iCs/>
      <w:sz w:val="23"/>
      <w:szCs w:val="23"/>
    </w:rPr>
  </w:style>
  <w:style w:type="paragraph" w:styleId="Heading3">
    <w:name w:val="heading 3"/>
    <w:basedOn w:val="Normal"/>
    <w:next w:val="Normal"/>
    <w:link w:val="Heading3Char"/>
    <w:uiPriority w:val="9"/>
    <w:semiHidden/>
    <w:unhideWhenUsed/>
    <w:qFormat/>
    <w:rsid w:val="0057060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706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22"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40B4"/>
    <w:pPr>
      <w:tabs>
        <w:tab w:val="center" w:pos="4680"/>
        <w:tab w:val="right" w:pos="9360"/>
      </w:tabs>
    </w:pPr>
  </w:style>
  <w:style w:type="character" w:customStyle="1" w:styleId="HeaderChar">
    <w:name w:val="Header Char"/>
    <w:basedOn w:val="DefaultParagraphFont"/>
    <w:link w:val="Header"/>
    <w:uiPriority w:val="99"/>
    <w:rsid w:val="000E40B4"/>
    <w:rPr>
      <w:rFonts w:ascii="Times New Roman" w:eastAsia="Times New Roman" w:hAnsi="Times New Roman" w:cs="Times New Roman"/>
    </w:rPr>
  </w:style>
  <w:style w:type="paragraph" w:styleId="Footer">
    <w:name w:val="footer"/>
    <w:basedOn w:val="Normal"/>
    <w:link w:val="FooterChar"/>
    <w:uiPriority w:val="99"/>
    <w:unhideWhenUsed/>
    <w:rsid w:val="000E40B4"/>
    <w:pPr>
      <w:tabs>
        <w:tab w:val="center" w:pos="4680"/>
        <w:tab w:val="right" w:pos="9360"/>
      </w:tabs>
    </w:pPr>
  </w:style>
  <w:style w:type="character" w:customStyle="1" w:styleId="FooterChar">
    <w:name w:val="Footer Char"/>
    <w:basedOn w:val="DefaultParagraphFont"/>
    <w:link w:val="Footer"/>
    <w:uiPriority w:val="99"/>
    <w:rsid w:val="000E40B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706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7060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5706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0173">
      <w:bodyDiv w:val="1"/>
      <w:marLeft w:val="0"/>
      <w:marRight w:val="0"/>
      <w:marTop w:val="0"/>
      <w:marBottom w:val="0"/>
      <w:divBdr>
        <w:top w:val="none" w:sz="0" w:space="0" w:color="auto"/>
        <w:left w:val="none" w:sz="0" w:space="0" w:color="auto"/>
        <w:bottom w:val="none" w:sz="0" w:space="0" w:color="auto"/>
        <w:right w:val="none" w:sz="0" w:space="0" w:color="auto"/>
      </w:divBdr>
      <w:divsChild>
        <w:div w:id="878125262">
          <w:marLeft w:val="0"/>
          <w:marRight w:val="0"/>
          <w:marTop w:val="0"/>
          <w:marBottom w:val="0"/>
          <w:divBdr>
            <w:top w:val="none" w:sz="0" w:space="0" w:color="auto"/>
            <w:left w:val="none" w:sz="0" w:space="0" w:color="auto"/>
            <w:bottom w:val="none" w:sz="0" w:space="0" w:color="auto"/>
            <w:right w:val="none" w:sz="0" w:space="0" w:color="auto"/>
          </w:divBdr>
          <w:divsChild>
            <w:div w:id="904923231">
              <w:marLeft w:val="0"/>
              <w:marRight w:val="0"/>
              <w:marTop w:val="0"/>
              <w:marBottom w:val="0"/>
              <w:divBdr>
                <w:top w:val="none" w:sz="0" w:space="0" w:color="auto"/>
                <w:left w:val="none" w:sz="0" w:space="0" w:color="auto"/>
                <w:bottom w:val="none" w:sz="0" w:space="0" w:color="auto"/>
                <w:right w:val="none" w:sz="0" w:space="0" w:color="auto"/>
              </w:divBdr>
              <w:divsChild>
                <w:div w:id="1004893100">
                  <w:marLeft w:val="0"/>
                  <w:marRight w:val="0"/>
                  <w:marTop w:val="0"/>
                  <w:marBottom w:val="0"/>
                  <w:divBdr>
                    <w:top w:val="none" w:sz="0" w:space="0" w:color="auto"/>
                    <w:left w:val="none" w:sz="0" w:space="0" w:color="auto"/>
                    <w:bottom w:val="none" w:sz="0" w:space="0" w:color="auto"/>
                    <w:right w:val="none" w:sz="0" w:space="0" w:color="auto"/>
                  </w:divBdr>
                  <w:divsChild>
                    <w:div w:id="1000086168">
                      <w:marLeft w:val="0"/>
                      <w:marRight w:val="0"/>
                      <w:marTop w:val="0"/>
                      <w:marBottom w:val="0"/>
                      <w:divBdr>
                        <w:top w:val="none" w:sz="0" w:space="0" w:color="auto"/>
                        <w:left w:val="none" w:sz="0" w:space="0" w:color="auto"/>
                        <w:bottom w:val="none" w:sz="0" w:space="0" w:color="auto"/>
                        <w:right w:val="none" w:sz="0" w:space="0" w:color="auto"/>
                      </w:divBdr>
                      <w:divsChild>
                        <w:div w:id="1317760576">
                          <w:marLeft w:val="0"/>
                          <w:marRight w:val="0"/>
                          <w:marTop w:val="0"/>
                          <w:marBottom w:val="0"/>
                          <w:divBdr>
                            <w:top w:val="none" w:sz="0" w:space="0" w:color="auto"/>
                            <w:left w:val="none" w:sz="0" w:space="0" w:color="auto"/>
                            <w:bottom w:val="none" w:sz="0" w:space="0" w:color="auto"/>
                            <w:right w:val="none" w:sz="0" w:space="0" w:color="auto"/>
                          </w:divBdr>
                          <w:divsChild>
                            <w:div w:id="7323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418">
      <w:bodyDiv w:val="1"/>
      <w:marLeft w:val="0"/>
      <w:marRight w:val="0"/>
      <w:marTop w:val="0"/>
      <w:marBottom w:val="0"/>
      <w:divBdr>
        <w:top w:val="none" w:sz="0" w:space="0" w:color="auto"/>
        <w:left w:val="none" w:sz="0" w:space="0" w:color="auto"/>
        <w:bottom w:val="none" w:sz="0" w:space="0" w:color="auto"/>
        <w:right w:val="none" w:sz="0" w:space="0" w:color="auto"/>
      </w:divBdr>
      <w:divsChild>
        <w:div w:id="610287643">
          <w:marLeft w:val="0"/>
          <w:marRight w:val="0"/>
          <w:marTop w:val="0"/>
          <w:marBottom w:val="0"/>
          <w:divBdr>
            <w:top w:val="none" w:sz="0" w:space="0" w:color="auto"/>
            <w:left w:val="none" w:sz="0" w:space="0" w:color="auto"/>
            <w:bottom w:val="none" w:sz="0" w:space="0" w:color="auto"/>
            <w:right w:val="none" w:sz="0" w:space="0" w:color="auto"/>
          </w:divBdr>
          <w:divsChild>
            <w:div w:id="1787305864">
              <w:marLeft w:val="0"/>
              <w:marRight w:val="0"/>
              <w:marTop w:val="0"/>
              <w:marBottom w:val="0"/>
              <w:divBdr>
                <w:top w:val="none" w:sz="0" w:space="0" w:color="auto"/>
                <w:left w:val="none" w:sz="0" w:space="0" w:color="auto"/>
                <w:bottom w:val="none" w:sz="0" w:space="0" w:color="auto"/>
                <w:right w:val="none" w:sz="0" w:space="0" w:color="auto"/>
              </w:divBdr>
              <w:divsChild>
                <w:div w:id="1292322253">
                  <w:marLeft w:val="0"/>
                  <w:marRight w:val="0"/>
                  <w:marTop w:val="0"/>
                  <w:marBottom w:val="0"/>
                  <w:divBdr>
                    <w:top w:val="none" w:sz="0" w:space="0" w:color="auto"/>
                    <w:left w:val="none" w:sz="0" w:space="0" w:color="auto"/>
                    <w:bottom w:val="none" w:sz="0" w:space="0" w:color="auto"/>
                    <w:right w:val="none" w:sz="0" w:space="0" w:color="auto"/>
                  </w:divBdr>
                  <w:divsChild>
                    <w:div w:id="1979265329">
                      <w:marLeft w:val="0"/>
                      <w:marRight w:val="0"/>
                      <w:marTop w:val="0"/>
                      <w:marBottom w:val="0"/>
                      <w:divBdr>
                        <w:top w:val="none" w:sz="0" w:space="0" w:color="auto"/>
                        <w:left w:val="none" w:sz="0" w:space="0" w:color="auto"/>
                        <w:bottom w:val="none" w:sz="0" w:space="0" w:color="auto"/>
                        <w:right w:val="none" w:sz="0" w:space="0" w:color="auto"/>
                      </w:divBdr>
                      <w:divsChild>
                        <w:div w:id="2116367657">
                          <w:marLeft w:val="0"/>
                          <w:marRight w:val="0"/>
                          <w:marTop w:val="0"/>
                          <w:marBottom w:val="0"/>
                          <w:divBdr>
                            <w:top w:val="none" w:sz="0" w:space="0" w:color="auto"/>
                            <w:left w:val="none" w:sz="0" w:space="0" w:color="auto"/>
                            <w:bottom w:val="none" w:sz="0" w:space="0" w:color="auto"/>
                            <w:right w:val="none" w:sz="0" w:space="0" w:color="auto"/>
                          </w:divBdr>
                          <w:divsChild>
                            <w:div w:id="398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s.gov/pub1ications/p5l7/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ensions.org/decision-gui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nsions.org/what-w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2734</Words>
  <Characters>15835</Characters>
  <Application>Microsoft Office Word</Application>
  <DocSecurity>0</DocSecurity>
  <Lines>479</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Howell</dc:creator>
  <cp:lastModifiedBy>Mary Catherine Sevier</cp:lastModifiedBy>
  <cp:revision>4</cp:revision>
  <cp:lastPrinted>2025-01-15T18:15:00Z</cp:lastPrinted>
  <dcterms:created xsi:type="dcterms:W3CDTF">2025-12-08T17:59:00Z</dcterms:created>
  <dcterms:modified xsi:type="dcterms:W3CDTF">2025-12-10T22:05:00Z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Adobe Acrobat Pro (64-bit) 24.2.20687</vt:lpwstr>
  </property>
  <property fmtid="{D5CDD505-2E9C-101B-9397-08002B2CF9AE}" pid="4" name="LastSaved">
    <vt:filetime>2024-10-21T00:00:00Z</vt:filetime>
  </property>
  <property fmtid="{D5CDD505-2E9C-101B-9397-08002B2CF9AE}" pid="5" name="Producer">
    <vt:lpwstr>Adobe Acrobat Pro (64-bit) 24.2.20687</vt:lpwstr>
  </property>
</Properties>
</file>