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7AF61" w14:textId="307C26BB" w:rsidR="00E12F41" w:rsidRPr="00927F60" w:rsidRDefault="001A554F">
      <w:pPr>
        <w:rPr>
          <w:rFonts w:ascii="Times New Roman" w:hAnsi="Times New Roman" w:cs="Times New Roman"/>
          <w:sz w:val="24"/>
          <w:szCs w:val="24"/>
        </w:rPr>
      </w:pPr>
      <w:r w:rsidRPr="00927F60">
        <w:rPr>
          <w:rFonts w:ascii="Times New Roman" w:hAnsi="Times New Roman" w:cs="Times New Roman"/>
          <w:sz w:val="24"/>
          <w:szCs w:val="24"/>
        </w:rPr>
        <w:t xml:space="preserve">Highlights of the </w:t>
      </w:r>
      <w:r w:rsidR="005B65C0" w:rsidRPr="00927F60">
        <w:rPr>
          <w:rFonts w:ascii="Times New Roman" w:hAnsi="Times New Roman" w:cs="Times New Roman"/>
          <w:sz w:val="24"/>
          <w:szCs w:val="24"/>
        </w:rPr>
        <w:t>1</w:t>
      </w:r>
      <w:r w:rsidR="00782132">
        <w:rPr>
          <w:rFonts w:ascii="Times New Roman" w:hAnsi="Times New Roman" w:cs="Times New Roman"/>
          <w:sz w:val="24"/>
          <w:szCs w:val="24"/>
        </w:rPr>
        <w:t>6</w:t>
      </w:r>
      <w:r w:rsidR="00753205">
        <w:rPr>
          <w:rFonts w:ascii="Times New Roman" w:hAnsi="Times New Roman" w:cs="Times New Roman"/>
          <w:sz w:val="24"/>
          <w:szCs w:val="24"/>
        </w:rPr>
        <w:t>1st</w:t>
      </w:r>
      <w:r w:rsidR="007A3055">
        <w:rPr>
          <w:rFonts w:ascii="Times New Roman" w:hAnsi="Times New Roman" w:cs="Times New Roman"/>
          <w:sz w:val="24"/>
          <w:szCs w:val="24"/>
        </w:rPr>
        <w:t xml:space="preserve"> </w:t>
      </w:r>
      <w:r w:rsidRPr="00927F60">
        <w:rPr>
          <w:rFonts w:ascii="Times New Roman" w:hAnsi="Times New Roman" w:cs="Times New Roman"/>
          <w:sz w:val="24"/>
          <w:szCs w:val="24"/>
        </w:rPr>
        <w:t>Stated Meeting of the Presbytery of Middle Tennessee</w:t>
      </w:r>
    </w:p>
    <w:p w14:paraId="4C45B586" w14:textId="1E61224B" w:rsidR="001A554F" w:rsidRPr="00927F60" w:rsidRDefault="00753205">
      <w:pPr>
        <w:rPr>
          <w:rFonts w:ascii="Times New Roman" w:hAnsi="Times New Roman" w:cs="Times New Roman"/>
          <w:sz w:val="24"/>
          <w:szCs w:val="24"/>
        </w:rPr>
      </w:pPr>
      <w:r>
        <w:rPr>
          <w:rFonts w:ascii="Times New Roman" w:hAnsi="Times New Roman" w:cs="Times New Roman"/>
          <w:sz w:val="24"/>
          <w:szCs w:val="24"/>
        </w:rPr>
        <w:t>August 7</w:t>
      </w:r>
      <w:r w:rsidR="00C62D00">
        <w:rPr>
          <w:rFonts w:ascii="Times New Roman" w:hAnsi="Times New Roman" w:cs="Times New Roman"/>
          <w:sz w:val="24"/>
          <w:szCs w:val="24"/>
        </w:rPr>
        <w:t>, 2025</w:t>
      </w:r>
    </w:p>
    <w:p w14:paraId="7317EAF0" w14:textId="15E3E579" w:rsidR="005918F9" w:rsidRPr="00927F60" w:rsidRDefault="005918F9">
      <w:pPr>
        <w:rPr>
          <w:rFonts w:ascii="Times New Roman" w:hAnsi="Times New Roman" w:cs="Times New Roman"/>
          <w:sz w:val="24"/>
          <w:szCs w:val="24"/>
        </w:rPr>
      </w:pPr>
      <w:r w:rsidRPr="00927F60">
        <w:rPr>
          <w:rFonts w:ascii="Times New Roman" w:hAnsi="Times New Roman" w:cs="Times New Roman"/>
          <w:sz w:val="24"/>
          <w:szCs w:val="24"/>
        </w:rPr>
        <w:t xml:space="preserve">Below are the highlights of the reports </w:t>
      </w:r>
      <w:proofErr w:type="gramStart"/>
      <w:r w:rsidRPr="00927F60">
        <w:rPr>
          <w:rFonts w:ascii="Times New Roman" w:hAnsi="Times New Roman" w:cs="Times New Roman"/>
          <w:sz w:val="24"/>
          <w:szCs w:val="24"/>
        </w:rPr>
        <w:t>received</w:t>
      </w:r>
      <w:proofErr w:type="gramEnd"/>
      <w:r w:rsidRPr="00927F60">
        <w:rPr>
          <w:rFonts w:ascii="Times New Roman" w:hAnsi="Times New Roman" w:cs="Times New Roman"/>
          <w:sz w:val="24"/>
          <w:szCs w:val="24"/>
        </w:rPr>
        <w:t xml:space="preserve"> and actions taken at the </w:t>
      </w:r>
      <w:r w:rsidR="00782132">
        <w:rPr>
          <w:rFonts w:ascii="Times New Roman" w:hAnsi="Times New Roman" w:cs="Times New Roman"/>
          <w:sz w:val="24"/>
          <w:szCs w:val="24"/>
        </w:rPr>
        <w:t>16</w:t>
      </w:r>
      <w:r w:rsidR="00753205">
        <w:rPr>
          <w:rFonts w:ascii="Times New Roman" w:hAnsi="Times New Roman" w:cs="Times New Roman"/>
          <w:sz w:val="24"/>
          <w:szCs w:val="24"/>
        </w:rPr>
        <w:t>1</w:t>
      </w:r>
      <w:proofErr w:type="gramStart"/>
      <w:r w:rsidR="00753205" w:rsidRPr="00753205">
        <w:rPr>
          <w:rFonts w:ascii="Times New Roman" w:hAnsi="Times New Roman" w:cs="Times New Roman"/>
          <w:sz w:val="24"/>
          <w:szCs w:val="24"/>
          <w:vertAlign w:val="superscript"/>
        </w:rPr>
        <w:t>st</w:t>
      </w:r>
      <w:r w:rsidR="00753205">
        <w:rPr>
          <w:rFonts w:ascii="Times New Roman" w:hAnsi="Times New Roman" w:cs="Times New Roman"/>
          <w:sz w:val="24"/>
          <w:szCs w:val="24"/>
        </w:rPr>
        <w:t xml:space="preserve"> </w:t>
      </w:r>
      <w:r w:rsidRPr="00927F60">
        <w:rPr>
          <w:rFonts w:ascii="Times New Roman" w:hAnsi="Times New Roman" w:cs="Times New Roman"/>
          <w:sz w:val="24"/>
          <w:szCs w:val="24"/>
        </w:rPr>
        <w:t xml:space="preserve"> </w:t>
      </w:r>
      <w:r w:rsidR="000D56CC">
        <w:rPr>
          <w:rFonts w:ascii="Times New Roman" w:hAnsi="Times New Roman" w:cs="Times New Roman"/>
          <w:sz w:val="24"/>
          <w:szCs w:val="24"/>
        </w:rPr>
        <w:t>S</w:t>
      </w:r>
      <w:r w:rsidRPr="00927F60">
        <w:rPr>
          <w:rFonts w:ascii="Times New Roman" w:hAnsi="Times New Roman" w:cs="Times New Roman"/>
          <w:sz w:val="24"/>
          <w:szCs w:val="24"/>
        </w:rPr>
        <w:t>tated</w:t>
      </w:r>
      <w:proofErr w:type="gramEnd"/>
      <w:r w:rsidRPr="00927F60">
        <w:rPr>
          <w:rFonts w:ascii="Times New Roman" w:hAnsi="Times New Roman" w:cs="Times New Roman"/>
          <w:sz w:val="24"/>
          <w:szCs w:val="24"/>
        </w:rPr>
        <w:t xml:space="preserve"> </w:t>
      </w:r>
      <w:r w:rsidR="000D56CC">
        <w:rPr>
          <w:rFonts w:ascii="Times New Roman" w:hAnsi="Times New Roman" w:cs="Times New Roman"/>
          <w:sz w:val="24"/>
          <w:szCs w:val="24"/>
        </w:rPr>
        <w:t>M</w:t>
      </w:r>
      <w:r w:rsidRPr="00927F60">
        <w:rPr>
          <w:rFonts w:ascii="Times New Roman" w:hAnsi="Times New Roman" w:cs="Times New Roman"/>
          <w:sz w:val="24"/>
          <w:szCs w:val="24"/>
        </w:rPr>
        <w:t xml:space="preserve">eeting. </w:t>
      </w:r>
    </w:p>
    <w:p w14:paraId="6490AE98" w14:textId="75127D67" w:rsidR="00013E1A" w:rsidRDefault="001A554F">
      <w:pPr>
        <w:rPr>
          <w:rFonts w:ascii="Times New Roman" w:hAnsi="Times New Roman" w:cs="Times New Roman"/>
          <w:sz w:val="24"/>
          <w:szCs w:val="24"/>
        </w:rPr>
      </w:pPr>
      <w:r w:rsidRPr="00927F60">
        <w:rPr>
          <w:rFonts w:ascii="Times New Roman" w:hAnsi="Times New Roman" w:cs="Times New Roman"/>
          <w:sz w:val="24"/>
          <w:szCs w:val="24"/>
        </w:rPr>
        <w:t>The Presbytery of Middle Tennessee met</w:t>
      </w:r>
      <w:r w:rsidR="00143ED2" w:rsidRPr="00927F60">
        <w:rPr>
          <w:rFonts w:ascii="Times New Roman" w:hAnsi="Times New Roman" w:cs="Times New Roman"/>
          <w:sz w:val="24"/>
          <w:szCs w:val="24"/>
        </w:rPr>
        <w:t xml:space="preserve"> </w:t>
      </w:r>
      <w:r w:rsidR="00EC72E0" w:rsidRPr="00927F60">
        <w:rPr>
          <w:rFonts w:ascii="Times New Roman" w:hAnsi="Times New Roman" w:cs="Times New Roman"/>
          <w:sz w:val="24"/>
          <w:szCs w:val="24"/>
        </w:rPr>
        <w:t>in person</w:t>
      </w:r>
      <w:r w:rsidR="005B65C0" w:rsidRPr="00927F60">
        <w:rPr>
          <w:rFonts w:ascii="Times New Roman" w:hAnsi="Times New Roman" w:cs="Times New Roman"/>
          <w:sz w:val="24"/>
          <w:szCs w:val="24"/>
        </w:rPr>
        <w:t xml:space="preserve"> on </w:t>
      </w:r>
      <w:r w:rsidR="00753205">
        <w:rPr>
          <w:rFonts w:ascii="Times New Roman" w:hAnsi="Times New Roman" w:cs="Times New Roman"/>
          <w:sz w:val="24"/>
          <w:szCs w:val="24"/>
        </w:rPr>
        <w:t>Thurs</w:t>
      </w:r>
      <w:r w:rsidR="00AF50BC">
        <w:rPr>
          <w:rFonts w:ascii="Times New Roman" w:hAnsi="Times New Roman" w:cs="Times New Roman"/>
          <w:sz w:val="24"/>
          <w:szCs w:val="24"/>
        </w:rPr>
        <w:t>day</w:t>
      </w:r>
      <w:r w:rsidR="00D90F69">
        <w:rPr>
          <w:rFonts w:ascii="Times New Roman" w:hAnsi="Times New Roman" w:cs="Times New Roman"/>
          <w:sz w:val="24"/>
          <w:szCs w:val="24"/>
        </w:rPr>
        <w:t>,</w:t>
      </w:r>
      <w:r w:rsidR="00420EBE">
        <w:rPr>
          <w:rFonts w:ascii="Times New Roman" w:hAnsi="Times New Roman" w:cs="Times New Roman"/>
          <w:sz w:val="24"/>
          <w:szCs w:val="24"/>
        </w:rPr>
        <w:t xml:space="preserve"> </w:t>
      </w:r>
      <w:r w:rsidR="00753205">
        <w:rPr>
          <w:rFonts w:ascii="Times New Roman" w:hAnsi="Times New Roman" w:cs="Times New Roman"/>
          <w:sz w:val="24"/>
          <w:szCs w:val="24"/>
        </w:rPr>
        <w:t>August 7</w:t>
      </w:r>
      <w:r w:rsidR="00AF50BC">
        <w:rPr>
          <w:rFonts w:ascii="Times New Roman" w:hAnsi="Times New Roman" w:cs="Times New Roman"/>
          <w:sz w:val="24"/>
          <w:szCs w:val="24"/>
        </w:rPr>
        <w:t>, 2025</w:t>
      </w:r>
      <w:r w:rsidR="00F3293F" w:rsidRPr="00927F60">
        <w:rPr>
          <w:rFonts w:ascii="Times New Roman" w:hAnsi="Times New Roman" w:cs="Times New Roman"/>
          <w:sz w:val="24"/>
          <w:szCs w:val="24"/>
        </w:rPr>
        <w:t>,</w:t>
      </w:r>
      <w:r w:rsidR="00EC72E0" w:rsidRPr="00927F60">
        <w:rPr>
          <w:rFonts w:ascii="Times New Roman" w:hAnsi="Times New Roman" w:cs="Times New Roman"/>
          <w:sz w:val="24"/>
          <w:szCs w:val="24"/>
        </w:rPr>
        <w:t xml:space="preserve"> at </w:t>
      </w:r>
      <w:r w:rsidR="00753205">
        <w:rPr>
          <w:rFonts w:ascii="Times New Roman" w:hAnsi="Times New Roman" w:cs="Times New Roman"/>
          <w:sz w:val="24"/>
          <w:szCs w:val="24"/>
        </w:rPr>
        <w:t xml:space="preserve">Priest Lake </w:t>
      </w:r>
      <w:r w:rsidR="00420EBE">
        <w:rPr>
          <w:rFonts w:ascii="Times New Roman" w:hAnsi="Times New Roman" w:cs="Times New Roman"/>
          <w:sz w:val="24"/>
          <w:szCs w:val="24"/>
        </w:rPr>
        <w:t>Presbyterian</w:t>
      </w:r>
      <w:r w:rsidR="00753205">
        <w:rPr>
          <w:rFonts w:ascii="Times New Roman" w:hAnsi="Times New Roman" w:cs="Times New Roman"/>
          <w:sz w:val="24"/>
          <w:szCs w:val="24"/>
        </w:rPr>
        <w:t xml:space="preserve"> Church</w:t>
      </w:r>
      <w:r w:rsidR="00AF50BC">
        <w:rPr>
          <w:rFonts w:ascii="Times New Roman" w:hAnsi="Times New Roman" w:cs="Times New Roman"/>
          <w:sz w:val="24"/>
          <w:szCs w:val="24"/>
        </w:rPr>
        <w:t xml:space="preserve">. Over </w:t>
      </w:r>
      <w:r w:rsidR="00782132">
        <w:rPr>
          <w:rFonts w:ascii="Times New Roman" w:hAnsi="Times New Roman" w:cs="Times New Roman"/>
          <w:sz w:val="24"/>
          <w:szCs w:val="24"/>
        </w:rPr>
        <w:t>90</w:t>
      </w:r>
      <w:r w:rsidR="00EC72E0" w:rsidRPr="00927F60">
        <w:rPr>
          <w:rFonts w:ascii="Times New Roman" w:hAnsi="Times New Roman" w:cs="Times New Roman"/>
          <w:sz w:val="24"/>
          <w:szCs w:val="24"/>
        </w:rPr>
        <w:t xml:space="preserve"> </w:t>
      </w:r>
      <w:r w:rsidR="00753205">
        <w:rPr>
          <w:rFonts w:ascii="Times New Roman" w:hAnsi="Times New Roman" w:cs="Times New Roman"/>
          <w:sz w:val="24"/>
          <w:szCs w:val="24"/>
        </w:rPr>
        <w:t xml:space="preserve">commissioners and 20 visitors </w:t>
      </w:r>
      <w:r w:rsidR="00EC72E0" w:rsidRPr="00927F60">
        <w:rPr>
          <w:rFonts w:ascii="Times New Roman" w:hAnsi="Times New Roman" w:cs="Times New Roman"/>
          <w:sz w:val="24"/>
          <w:szCs w:val="24"/>
        </w:rPr>
        <w:t>were greeted warmly by gracious host congregation members</w:t>
      </w:r>
      <w:r w:rsidR="00420EBE">
        <w:rPr>
          <w:rFonts w:ascii="Times New Roman" w:hAnsi="Times New Roman" w:cs="Times New Roman"/>
          <w:sz w:val="24"/>
          <w:szCs w:val="24"/>
        </w:rPr>
        <w:t xml:space="preserve">.  </w:t>
      </w:r>
      <w:r w:rsidRPr="00927F60">
        <w:rPr>
          <w:rFonts w:ascii="Times New Roman" w:hAnsi="Times New Roman" w:cs="Times New Roman"/>
          <w:sz w:val="24"/>
          <w:szCs w:val="24"/>
        </w:rPr>
        <w:t xml:space="preserve">Stated Clerk </w:t>
      </w:r>
      <w:r w:rsidR="00143ED2" w:rsidRPr="00927F60">
        <w:rPr>
          <w:rFonts w:ascii="Times New Roman" w:hAnsi="Times New Roman" w:cs="Times New Roman"/>
          <w:sz w:val="24"/>
          <w:szCs w:val="24"/>
        </w:rPr>
        <w:t>Mary Catherine Sevier</w:t>
      </w:r>
      <w:r w:rsidRPr="00927F60">
        <w:rPr>
          <w:rFonts w:ascii="Times New Roman" w:hAnsi="Times New Roman" w:cs="Times New Roman"/>
          <w:sz w:val="24"/>
          <w:szCs w:val="24"/>
        </w:rPr>
        <w:t xml:space="preserve"> provided </w:t>
      </w:r>
      <w:r w:rsidR="005B65C0" w:rsidRPr="00927F60">
        <w:rPr>
          <w:rFonts w:ascii="Times New Roman" w:hAnsi="Times New Roman" w:cs="Times New Roman"/>
          <w:sz w:val="24"/>
          <w:szCs w:val="24"/>
        </w:rPr>
        <w:t xml:space="preserve">a brief </w:t>
      </w:r>
      <w:r w:rsidR="00143ED2" w:rsidRPr="00927F60">
        <w:rPr>
          <w:rFonts w:ascii="Times New Roman" w:hAnsi="Times New Roman" w:cs="Times New Roman"/>
          <w:sz w:val="24"/>
          <w:szCs w:val="24"/>
        </w:rPr>
        <w:t xml:space="preserve">welcome and orientation for </w:t>
      </w:r>
      <w:r w:rsidR="00EC72E0" w:rsidRPr="00927F60">
        <w:rPr>
          <w:rFonts w:ascii="Times New Roman" w:hAnsi="Times New Roman" w:cs="Times New Roman"/>
          <w:sz w:val="24"/>
          <w:szCs w:val="24"/>
        </w:rPr>
        <w:t>first time</w:t>
      </w:r>
      <w:r w:rsidR="00143ED2" w:rsidRPr="00927F60">
        <w:rPr>
          <w:rFonts w:ascii="Times New Roman" w:hAnsi="Times New Roman" w:cs="Times New Roman"/>
          <w:sz w:val="24"/>
          <w:szCs w:val="24"/>
        </w:rPr>
        <w:t xml:space="preserve"> </w:t>
      </w:r>
      <w:r w:rsidR="00EC72E0" w:rsidRPr="00927F60">
        <w:rPr>
          <w:rFonts w:ascii="Times New Roman" w:hAnsi="Times New Roman" w:cs="Times New Roman"/>
          <w:sz w:val="24"/>
          <w:szCs w:val="24"/>
        </w:rPr>
        <w:t>commissioners</w:t>
      </w:r>
      <w:r w:rsidR="00143ED2" w:rsidRPr="00927F60">
        <w:rPr>
          <w:rFonts w:ascii="Times New Roman" w:hAnsi="Times New Roman" w:cs="Times New Roman"/>
          <w:sz w:val="24"/>
          <w:szCs w:val="24"/>
        </w:rPr>
        <w:t>.</w:t>
      </w:r>
      <w:r w:rsidRPr="00927F60">
        <w:rPr>
          <w:rFonts w:ascii="Times New Roman" w:hAnsi="Times New Roman" w:cs="Times New Roman"/>
          <w:sz w:val="24"/>
          <w:szCs w:val="24"/>
        </w:rPr>
        <w:t xml:space="preserve">  </w:t>
      </w:r>
      <w:r w:rsidR="005F621B">
        <w:rPr>
          <w:rFonts w:ascii="Times New Roman" w:hAnsi="Times New Roman" w:cs="Times New Roman"/>
          <w:sz w:val="24"/>
          <w:szCs w:val="24"/>
        </w:rPr>
        <w:t xml:space="preserve">Moderator Rev. </w:t>
      </w:r>
      <w:r w:rsidR="00AF50BC">
        <w:rPr>
          <w:rFonts w:ascii="Times New Roman" w:hAnsi="Times New Roman" w:cs="Times New Roman"/>
          <w:sz w:val="24"/>
          <w:szCs w:val="24"/>
        </w:rPr>
        <w:t>Jane Herring</w:t>
      </w:r>
      <w:r w:rsidR="005F621B">
        <w:rPr>
          <w:rFonts w:ascii="Times New Roman" w:hAnsi="Times New Roman" w:cs="Times New Roman"/>
          <w:sz w:val="24"/>
          <w:szCs w:val="24"/>
        </w:rPr>
        <w:t>,</w:t>
      </w:r>
      <w:r w:rsidR="00AF50BC">
        <w:rPr>
          <w:rFonts w:ascii="Times New Roman" w:hAnsi="Times New Roman" w:cs="Times New Roman"/>
          <w:sz w:val="24"/>
          <w:szCs w:val="24"/>
        </w:rPr>
        <w:t xml:space="preserve"> Emmanuel</w:t>
      </w:r>
      <w:r w:rsidR="000D56CC">
        <w:rPr>
          <w:rFonts w:ascii="Times New Roman" w:hAnsi="Times New Roman" w:cs="Times New Roman"/>
          <w:sz w:val="24"/>
          <w:szCs w:val="24"/>
        </w:rPr>
        <w:t>,</w:t>
      </w:r>
      <w:r w:rsidR="00903AE1" w:rsidRPr="00927F60">
        <w:rPr>
          <w:rFonts w:ascii="Times New Roman" w:hAnsi="Times New Roman" w:cs="Times New Roman"/>
          <w:sz w:val="24"/>
          <w:szCs w:val="24"/>
        </w:rPr>
        <w:t xml:space="preserve"> </w:t>
      </w:r>
      <w:r w:rsidRPr="00927F60">
        <w:rPr>
          <w:rFonts w:ascii="Times New Roman" w:hAnsi="Times New Roman" w:cs="Times New Roman"/>
          <w:sz w:val="24"/>
          <w:szCs w:val="24"/>
        </w:rPr>
        <w:t>called the meeting to order</w:t>
      </w:r>
      <w:r w:rsidR="00BA09D5" w:rsidRPr="00927F60">
        <w:rPr>
          <w:rFonts w:ascii="Times New Roman" w:hAnsi="Times New Roman" w:cs="Times New Roman"/>
          <w:sz w:val="24"/>
          <w:szCs w:val="24"/>
        </w:rPr>
        <w:t xml:space="preserve"> and announced that a quorum</w:t>
      </w:r>
      <w:r w:rsidR="008A22C4">
        <w:rPr>
          <w:rFonts w:ascii="Times New Roman" w:hAnsi="Times New Roman" w:cs="Times New Roman"/>
          <w:sz w:val="24"/>
          <w:szCs w:val="24"/>
        </w:rPr>
        <w:t xml:space="preserve"> </w:t>
      </w:r>
      <w:r w:rsidR="001A0988">
        <w:rPr>
          <w:rFonts w:ascii="Times New Roman" w:hAnsi="Times New Roman" w:cs="Times New Roman"/>
          <w:sz w:val="24"/>
          <w:szCs w:val="24"/>
        </w:rPr>
        <w:t>was in place</w:t>
      </w:r>
      <w:r w:rsidR="00F57246">
        <w:rPr>
          <w:rFonts w:ascii="Times New Roman" w:hAnsi="Times New Roman" w:cs="Times New Roman"/>
          <w:sz w:val="24"/>
          <w:szCs w:val="24"/>
        </w:rPr>
        <w:t>;</w:t>
      </w:r>
      <w:r w:rsidR="001A0988">
        <w:rPr>
          <w:rFonts w:ascii="Times New Roman" w:hAnsi="Times New Roman" w:cs="Times New Roman"/>
          <w:sz w:val="24"/>
          <w:szCs w:val="24"/>
        </w:rPr>
        <w:t xml:space="preserve"> corr</w:t>
      </w:r>
      <w:r w:rsidR="00FF1934">
        <w:rPr>
          <w:rFonts w:ascii="Times New Roman" w:hAnsi="Times New Roman" w:cs="Times New Roman"/>
          <w:sz w:val="24"/>
          <w:szCs w:val="24"/>
        </w:rPr>
        <w:t>e</w:t>
      </w:r>
      <w:r w:rsidR="001A0988">
        <w:rPr>
          <w:rFonts w:ascii="Times New Roman" w:hAnsi="Times New Roman" w:cs="Times New Roman"/>
          <w:sz w:val="24"/>
          <w:szCs w:val="24"/>
        </w:rPr>
        <w:t>sponding members were seated</w:t>
      </w:r>
      <w:r w:rsidR="000D56CC">
        <w:rPr>
          <w:rFonts w:ascii="Times New Roman" w:hAnsi="Times New Roman" w:cs="Times New Roman"/>
          <w:sz w:val="24"/>
          <w:szCs w:val="24"/>
        </w:rPr>
        <w:t>,</w:t>
      </w:r>
      <w:r w:rsidR="00F57246">
        <w:rPr>
          <w:rFonts w:ascii="Times New Roman" w:hAnsi="Times New Roman" w:cs="Times New Roman"/>
          <w:sz w:val="24"/>
          <w:szCs w:val="24"/>
        </w:rPr>
        <w:t xml:space="preserve"> and</w:t>
      </w:r>
      <w:r w:rsidR="001A0988">
        <w:rPr>
          <w:rFonts w:ascii="Times New Roman" w:hAnsi="Times New Roman" w:cs="Times New Roman"/>
          <w:sz w:val="24"/>
          <w:szCs w:val="24"/>
        </w:rPr>
        <w:t xml:space="preserve"> the agenda and the </w:t>
      </w:r>
      <w:r w:rsidR="005F621B">
        <w:rPr>
          <w:rFonts w:ascii="Times New Roman" w:hAnsi="Times New Roman" w:cs="Times New Roman"/>
          <w:sz w:val="24"/>
          <w:szCs w:val="24"/>
        </w:rPr>
        <w:t xml:space="preserve">consent agenda were approved. </w:t>
      </w:r>
      <w:r w:rsidR="00420EBE">
        <w:rPr>
          <w:rFonts w:ascii="Times New Roman" w:hAnsi="Times New Roman" w:cs="Times New Roman"/>
          <w:sz w:val="24"/>
          <w:szCs w:val="24"/>
        </w:rPr>
        <w:t xml:space="preserve"> </w:t>
      </w:r>
      <w:r w:rsidR="00FF1942">
        <w:rPr>
          <w:rFonts w:ascii="Times New Roman" w:hAnsi="Times New Roman" w:cs="Times New Roman"/>
          <w:sz w:val="24"/>
          <w:szCs w:val="24"/>
        </w:rPr>
        <w:t xml:space="preserve">The minutes of the May 3, </w:t>
      </w:r>
      <w:proofErr w:type="gramStart"/>
      <w:r w:rsidR="00FF1942">
        <w:rPr>
          <w:rFonts w:ascii="Times New Roman" w:hAnsi="Times New Roman" w:cs="Times New Roman"/>
          <w:sz w:val="24"/>
          <w:szCs w:val="24"/>
        </w:rPr>
        <w:t>2025</w:t>
      </w:r>
      <w:proofErr w:type="gramEnd"/>
      <w:r w:rsidR="00FF1942">
        <w:rPr>
          <w:rFonts w:ascii="Times New Roman" w:hAnsi="Times New Roman" w:cs="Times New Roman"/>
          <w:sz w:val="24"/>
          <w:szCs w:val="24"/>
        </w:rPr>
        <w:t xml:space="preserve"> Stated Meeting and the minutes of </w:t>
      </w:r>
      <w:proofErr w:type="gramStart"/>
      <w:r w:rsidR="00FF1942">
        <w:rPr>
          <w:rFonts w:ascii="Times New Roman" w:hAnsi="Times New Roman" w:cs="Times New Roman"/>
          <w:sz w:val="24"/>
          <w:szCs w:val="24"/>
        </w:rPr>
        <w:t>the June</w:t>
      </w:r>
      <w:proofErr w:type="gramEnd"/>
      <w:r w:rsidR="00FF1942">
        <w:rPr>
          <w:rFonts w:ascii="Times New Roman" w:hAnsi="Times New Roman" w:cs="Times New Roman"/>
          <w:sz w:val="24"/>
          <w:szCs w:val="24"/>
        </w:rPr>
        <w:t xml:space="preserve"> 24, </w:t>
      </w:r>
      <w:proofErr w:type="gramStart"/>
      <w:r w:rsidR="00FF1942">
        <w:rPr>
          <w:rFonts w:ascii="Times New Roman" w:hAnsi="Times New Roman" w:cs="Times New Roman"/>
          <w:sz w:val="24"/>
          <w:szCs w:val="24"/>
        </w:rPr>
        <w:t>2025</w:t>
      </w:r>
      <w:proofErr w:type="gramEnd"/>
      <w:r w:rsidR="00FF1942">
        <w:rPr>
          <w:rFonts w:ascii="Times New Roman" w:hAnsi="Times New Roman" w:cs="Times New Roman"/>
          <w:sz w:val="24"/>
          <w:szCs w:val="24"/>
        </w:rPr>
        <w:t xml:space="preserve"> Called Meeting were approved. </w:t>
      </w:r>
      <w:r w:rsidR="00753205">
        <w:rPr>
          <w:rFonts w:ascii="Times New Roman" w:hAnsi="Times New Roman" w:cs="Times New Roman"/>
          <w:sz w:val="24"/>
          <w:szCs w:val="24"/>
        </w:rPr>
        <w:t xml:space="preserve">CRE David Sadler presided over worship with Mallory Hammond, candidate for ordination, preaching the sermon on “Who Is the Greatest?”  She reminded us that the first shall be last. </w:t>
      </w:r>
      <w:r w:rsidR="00AF50BC">
        <w:rPr>
          <w:rFonts w:ascii="Times New Roman" w:hAnsi="Times New Roman" w:cs="Times New Roman"/>
          <w:sz w:val="24"/>
          <w:szCs w:val="24"/>
        </w:rPr>
        <w:t xml:space="preserve">  Worship included </w:t>
      </w:r>
      <w:r w:rsidR="00BA62F4">
        <w:rPr>
          <w:rFonts w:ascii="Times New Roman" w:hAnsi="Times New Roman" w:cs="Times New Roman"/>
          <w:sz w:val="24"/>
          <w:szCs w:val="24"/>
        </w:rPr>
        <w:t>l</w:t>
      </w:r>
      <w:r w:rsidR="00AF50BC">
        <w:rPr>
          <w:rFonts w:ascii="Times New Roman" w:hAnsi="Times New Roman" w:cs="Times New Roman"/>
          <w:sz w:val="24"/>
          <w:szCs w:val="24"/>
        </w:rPr>
        <w:t>ovely</w:t>
      </w:r>
      <w:r w:rsidR="00BA62F4">
        <w:rPr>
          <w:rFonts w:ascii="Times New Roman" w:hAnsi="Times New Roman" w:cs="Times New Roman"/>
          <w:sz w:val="24"/>
          <w:szCs w:val="24"/>
        </w:rPr>
        <w:t xml:space="preserve"> </w:t>
      </w:r>
      <w:r w:rsidR="00753205">
        <w:rPr>
          <w:rFonts w:ascii="Times New Roman" w:hAnsi="Times New Roman" w:cs="Times New Roman"/>
          <w:sz w:val="24"/>
          <w:szCs w:val="24"/>
        </w:rPr>
        <w:t>piano</w:t>
      </w:r>
      <w:r w:rsidR="00AF50BC">
        <w:rPr>
          <w:rFonts w:ascii="Times New Roman" w:hAnsi="Times New Roman" w:cs="Times New Roman"/>
          <w:sz w:val="24"/>
          <w:szCs w:val="24"/>
        </w:rPr>
        <w:t xml:space="preserve"> pieces</w:t>
      </w:r>
      <w:r w:rsidR="00782132">
        <w:rPr>
          <w:rFonts w:ascii="Times New Roman" w:hAnsi="Times New Roman" w:cs="Times New Roman"/>
          <w:sz w:val="24"/>
          <w:szCs w:val="24"/>
        </w:rPr>
        <w:t xml:space="preserve"> from</w:t>
      </w:r>
      <w:r w:rsidR="00BA62F4">
        <w:rPr>
          <w:rFonts w:ascii="Times New Roman" w:hAnsi="Times New Roman" w:cs="Times New Roman"/>
          <w:sz w:val="24"/>
          <w:szCs w:val="24"/>
        </w:rPr>
        <w:t xml:space="preserve"> </w:t>
      </w:r>
      <w:r w:rsidR="00753205">
        <w:rPr>
          <w:rFonts w:ascii="Times New Roman" w:hAnsi="Times New Roman" w:cs="Times New Roman"/>
          <w:sz w:val="24"/>
          <w:szCs w:val="24"/>
        </w:rPr>
        <w:t xml:space="preserve">Priest Lake musician John Todd.  </w:t>
      </w:r>
      <w:r w:rsidR="00BA62F4">
        <w:rPr>
          <w:rFonts w:ascii="Times New Roman" w:hAnsi="Times New Roman" w:cs="Times New Roman"/>
          <w:sz w:val="24"/>
          <w:szCs w:val="24"/>
        </w:rPr>
        <w:t xml:space="preserve">Rev. </w:t>
      </w:r>
      <w:r w:rsidR="00782132">
        <w:rPr>
          <w:rFonts w:ascii="Times New Roman" w:hAnsi="Times New Roman" w:cs="Times New Roman"/>
          <w:sz w:val="24"/>
          <w:szCs w:val="24"/>
        </w:rPr>
        <w:t xml:space="preserve"> </w:t>
      </w:r>
      <w:r w:rsidR="00AF50BC">
        <w:rPr>
          <w:rFonts w:ascii="Times New Roman" w:hAnsi="Times New Roman" w:cs="Times New Roman"/>
          <w:sz w:val="24"/>
          <w:szCs w:val="24"/>
        </w:rPr>
        <w:t xml:space="preserve">Herring </w:t>
      </w:r>
      <w:r w:rsidR="00BA62F4">
        <w:rPr>
          <w:rFonts w:ascii="Times New Roman" w:hAnsi="Times New Roman" w:cs="Times New Roman"/>
          <w:sz w:val="24"/>
          <w:szCs w:val="24"/>
        </w:rPr>
        <w:t>re-</w:t>
      </w:r>
      <w:r w:rsidR="00BA09D5" w:rsidRPr="00927F60">
        <w:rPr>
          <w:rFonts w:ascii="Times New Roman" w:hAnsi="Times New Roman" w:cs="Times New Roman"/>
          <w:sz w:val="24"/>
          <w:szCs w:val="24"/>
        </w:rPr>
        <w:t>convened the meeting</w:t>
      </w:r>
      <w:r w:rsidR="001E43AB">
        <w:rPr>
          <w:rFonts w:ascii="Times New Roman" w:hAnsi="Times New Roman" w:cs="Times New Roman"/>
          <w:sz w:val="24"/>
          <w:szCs w:val="24"/>
        </w:rPr>
        <w:t xml:space="preserve"> </w:t>
      </w:r>
      <w:r w:rsidR="00BA62F4">
        <w:rPr>
          <w:rFonts w:ascii="Times New Roman" w:hAnsi="Times New Roman" w:cs="Times New Roman"/>
          <w:sz w:val="24"/>
          <w:szCs w:val="24"/>
        </w:rPr>
        <w:t xml:space="preserve">after worship and </w:t>
      </w:r>
      <w:r w:rsidR="001E43AB">
        <w:rPr>
          <w:rFonts w:ascii="Times New Roman" w:hAnsi="Times New Roman" w:cs="Times New Roman"/>
          <w:sz w:val="24"/>
          <w:szCs w:val="24"/>
        </w:rPr>
        <w:t>welcomed f</w:t>
      </w:r>
      <w:r w:rsidR="00143ED2" w:rsidRPr="00927F60">
        <w:rPr>
          <w:rFonts w:ascii="Times New Roman" w:hAnsi="Times New Roman" w:cs="Times New Roman"/>
          <w:sz w:val="24"/>
          <w:szCs w:val="24"/>
        </w:rPr>
        <w:t>irst time commissi</w:t>
      </w:r>
      <w:r w:rsidR="001E43AB">
        <w:rPr>
          <w:rFonts w:ascii="Times New Roman" w:hAnsi="Times New Roman" w:cs="Times New Roman"/>
          <w:sz w:val="24"/>
          <w:szCs w:val="24"/>
        </w:rPr>
        <w:t>oners</w:t>
      </w:r>
      <w:r w:rsidR="00782132">
        <w:rPr>
          <w:rFonts w:ascii="Times New Roman" w:hAnsi="Times New Roman" w:cs="Times New Roman"/>
          <w:sz w:val="24"/>
          <w:szCs w:val="24"/>
        </w:rPr>
        <w:t xml:space="preserve">. </w:t>
      </w:r>
      <w:r w:rsidR="000D56CC">
        <w:rPr>
          <w:rFonts w:ascii="Times New Roman" w:hAnsi="Times New Roman" w:cs="Times New Roman"/>
          <w:sz w:val="24"/>
          <w:szCs w:val="24"/>
        </w:rPr>
        <w:t xml:space="preserve">The Rev. </w:t>
      </w:r>
      <w:r w:rsidR="00753205">
        <w:rPr>
          <w:rFonts w:ascii="Times New Roman" w:hAnsi="Times New Roman" w:cs="Times New Roman"/>
          <w:sz w:val="24"/>
          <w:szCs w:val="24"/>
        </w:rPr>
        <w:t>Warner Durnell, HR,</w:t>
      </w:r>
      <w:r w:rsidR="000D56CC">
        <w:rPr>
          <w:rFonts w:ascii="Times New Roman" w:hAnsi="Times New Roman" w:cs="Times New Roman"/>
          <w:sz w:val="24"/>
          <w:szCs w:val="24"/>
        </w:rPr>
        <w:t xml:space="preserve"> was appointed Assistant Parliamentarian.  </w:t>
      </w:r>
      <w:r w:rsidR="00F05E7F">
        <w:rPr>
          <w:rFonts w:ascii="Times New Roman" w:hAnsi="Times New Roman" w:cs="Times New Roman"/>
          <w:sz w:val="24"/>
          <w:szCs w:val="24"/>
        </w:rPr>
        <w:t>Among the actions taken and the reports received were:</w:t>
      </w:r>
    </w:p>
    <w:p w14:paraId="59C6D04C" w14:textId="6026C886" w:rsidR="00753205" w:rsidRDefault="00753205" w:rsidP="00BA62F4">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Candidate for Ordination Mal Hammond was examined and approved for ordination; she has accepted a call as a temporary minister at First, Nashville.</w:t>
      </w:r>
    </w:p>
    <w:p w14:paraId="33B3E4E6" w14:textId="27A0EABB" w:rsidR="00753205" w:rsidRDefault="00753205" w:rsidP="00BA62F4">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Candidate called to First, Gallatin, Taylor Young, an ordained minister in the Cumberland Presbyterian denomination, was examined at length and approved under the Book of Order exemption G-2.0505(a)(2).  His membership has been transferred from the Nashville Presbytery of the Cumberland Presbyterian denomination.</w:t>
      </w:r>
    </w:p>
    <w:p w14:paraId="09E99E19" w14:textId="5CF66058" w:rsidR="00753205" w:rsidRDefault="00753205" w:rsidP="00BA62F4">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The Rev. Stephanie Hanson Boaz, a Parish Associate at Westminster, Nashville was examined and approved to move to an Installed Pastor position at Westminster pursuant to Book of Order G-</w:t>
      </w:r>
      <w:r w:rsidR="006A12F2">
        <w:rPr>
          <w:rFonts w:ascii="Times New Roman" w:hAnsi="Times New Roman" w:cs="Times New Roman"/>
          <w:sz w:val="24"/>
          <w:szCs w:val="24"/>
        </w:rPr>
        <w:t>2.0504(c).</w:t>
      </w:r>
    </w:p>
    <w:p w14:paraId="535C9AF7" w14:textId="670717D6" w:rsidR="006A12F2" w:rsidRDefault="006A12F2" w:rsidP="00BA62F4">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 xml:space="preserve">The Administrative Commission for </w:t>
      </w:r>
      <w:proofErr w:type="spellStart"/>
      <w:r>
        <w:rPr>
          <w:rFonts w:ascii="Times New Roman" w:hAnsi="Times New Roman" w:cs="Times New Roman"/>
          <w:sz w:val="24"/>
          <w:szCs w:val="24"/>
        </w:rPr>
        <w:t>Southminster</w:t>
      </w:r>
      <w:proofErr w:type="spellEnd"/>
      <w:r>
        <w:rPr>
          <w:rFonts w:ascii="Times New Roman" w:hAnsi="Times New Roman" w:cs="Times New Roman"/>
          <w:sz w:val="24"/>
          <w:szCs w:val="24"/>
        </w:rPr>
        <w:t xml:space="preserve"> Presbyterian was dismissed with thanks and thanks were given for its report of the very successful conclusion of the matter for which it was charged.</w:t>
      </w:r>
    </w:p>
    <w:p w14:paraId="38F8E7F1" w14:textId="0D1C4D76" w:rsidR="009072DF" w:rsidRDefault="009072DF" w:rsidP="00BA62F4">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Thanks for the life and ministry of TE Jimmie Lancaster, who died earlier this quarter</w:t>
      </w:r>
      <w:r w:rsidR="00A12CE2">
        <w:rPr>
          <w:rFonts w:ascii="Times New Roman" w:hAnsi="Times New Roman" w:cs="Times New Roman"/>
          <w:sz w:val="24"/>
          <w:szCs w:val="24"/>
        </w:rPr>
        <w:t>,</w:t>
      </w:r>
      <w:r>
        <w:rPr>
          <w:rFonts w:ascii="Times New Roman" w:hAnsi="Times New Roman" w:cs="Times New Roman"/>
          <w:sz w:val="24"/>
          <w:szCs w:val="24"/>
        </w:rPr>
        <w:t xml:space="preserve"> was given.</w:t>
      </w:r>
    </w:p>
    <w:p w14:paraId="5B561093" w14:textId="1DCEED77" w:rsidR="009072DF" w:rsidRDefault="009072DF" w:rsidP="00BA62F4">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 xml:space="preserve">Thanks for the career of TE Paul Casner, recently moved to Retired </w:t>
      </w:r>
      <w:r w:rsidR="00A12CE2">
        <w:rPr>
          <w:rFonts w:ascii="Times New Roman" w:hAnsi="Times New Roman" w:cs="Times New Roman"/>
          <w:sz w:val="24"/>
          <w:szCs w:val="24"/>
        </w:rPr>
        <w:t>s</w:t>
      </w:r>
      <w:r>
        <w:rPr>
          <w:rFonts w:ascii="Times New Roman" w:hAnsi="Times New Roman" w:cs="Times New Roman"/>
          <w:sz w:val="24"/>
          <w:szCs w:val="24"/>
        </w:rPr>
        <w:t>tatus was observed, and RE Tina O’Connor offered words of appreciation from Donelson Presbyterian, where Rev. Casner served for 20 years.</w:t>
      </w:r>
    </w:p>
    <w:p w14:paraId="7340C17D" w14:textId="01581DEA" w:rsidR="006A12F2" w:rsidRDefault="006A12F2" w:rsidP="00BA62F4">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 xml:space="preserve">The Rev. Evelyn Graham, treasurer and chair of the Finance Committee, presented the financial report.  While pledges are down and the budget is currently not being met, the Finance Committee is optimistic that pledges and income will come in and obligations will be met.  She also discussed the amount </w:t>
      </w:r>
      <w:r w:rsidR="00A12CE2">
        <w:rPr>
          <w:rFonts w:ascii="Times New Roman" w:hAnsi="Times New Roman" w:cs="Times New Roman"/>
          <w:sz w:val="24"/>
          <w:szCs w:val="24"/>
        </w:rPr>
        <w:t xml:space="preserve">of </w:t>
      </w:r>
      <w:r>
        <w:rPr>
          <w:rFonts w:ascii="Times New Roman" w:hAnsi="Times New Roman" w:cs="Times New Roman"/>
          <w:sz w:val="24"/>
          <w:szCs w:val="24"/>
        </w:rPr>
        <w:t>funds in restricted and designated funds as well as the operating expenses of the Presbytery.</w:t>
      </w:r>
    </w:p>
    <w:p w14:paraId="63F6CBD2" w14:textId="43B046B7" w:rsidR="006A12F2" w:rsidRDefault="006A12F2" w:rsidP="00BA62F4">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The Rev. Bobby Harding, chair of the Committee for Mutual Support, announced this quarter’s hunger grants and recognized the Rev. John Hilley, RE Lavona Russell, and RE Barb Hall.  They presented a spirited and informative report on the Guatemala Task Force, thanked the 19 churches who have supported the work of the task force which focuses on health and education initiatives including training and facilitating the work of midwives and providing middle school education for the children in the area.  The Presbytery was encouraged to support with prayers and financial resources.</w:t>
      </w:r>
    </w:p>
    <w:p w14:paraId="76A67A49" w14:textId="34D25588" w:rsidR="006A12F2" w:rsidRDefault="006A12F2" w:rsidP="00BA62F4">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The Rev. Claire Berry, clerk of the Committee on Social Justice, gave an update on the special presentation which</w:t>
      </w:r>
      <w:r w:rsidR="009072DF">
        <w:rPr>
          <w:rFonts w:ascii="Times New Roman" w:hAnsi="Times New Roman" w:cs="Times New Roman"/>
          <w:sz w:val="24"/>
          <w:szCs w:val="24"/>
        </w:rPr>
        <w:t xml:space="preserve"> the Committee will bring at the November Stated Meeting with the approval </w:t>
      </w:r>
      <w:proofErr w:type="spellStart"/>
      <w:proofErr w:type="gramStart"/>
      <w:r w:rsidR="009072DF">
        <w:rPr>
          <w:rFonts w:ascii="Times New Roman" w:hAnsi="Times New Roman" w:cs="Times New Roman"/>
          <w:sz w:val="24"/>
          <w:szCs w:val="24"/>
        </w:rPr>
        <w:t>f</w:t>
      </w:r>
      <w:proofErr w:type="spellEnd"/>
      <w:r w:rsidR="009072DF">
        <w:rPr>
          <w:rFonts w:ascii="Times New Roman" w:hAnsi="Times New Roman" w:cs="Times New Roman"/>
          <w:sz w:val="24"/>
          <w:szCs w:val="24"/>
        </w:rPr>
        <w:t xml:space="preserve"> the</w:t>
      </w:r>
      <w:proofErr w:type="gramEnd"/>
      <w:r w:rsidR="009072DF">
        <w:rPr>
          <w:rFonts w:ascii="Times New Roman" w:hAnsi="Times New Roman" w:cs="Times New Roman"/>
          <w:sz w:val="24"/>
          <w:szCs w:val="24"/>
        </w:rPr>
        <w:t xml:space="preserve"> Administrative Committee.</w:t>
      </w:r>
    </w:p>
    <w:p w14:paraId="0EFEEF06" w14:textId="4E8BA95A" w:rsidR="009072DF" w:rsidRDefault="009072DF" w:rsidP="00BA62F4">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lastRenderedPageBreak/>
        <w:t>An extremely bountiful and delicious refreshment break and warm fellowship was enjoyed</w:t>
      </w:r>
      <w:r w:rsidR="00A12CE2">
        <w:rPr>
          <w:rFonts w:ascii="Times New Roman" w:hAnsi="Times New Roman" w:cs="Times New Roman"/>
          <w:sz w:val="24"/>
          <w:szCs w:val="24"/>
        </w:rPr>
        <w:t>.</w:t>
      </w:r>
    </w:p>
    <w:p w14:paraId="47E4A7DD" w14:textId="1AA092D8" w:rsidR="009072DF" w:rsidRDefault="009072DF" w:rsidP="00BA62F4">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RE Barbara Halverstadt presented an update from the Leadership Visioning Team.  The Team has prayerfully continued its work and expects to have its report complete in the coming weeks and months.</w:t>
      </w:r>
    </w:p>
    <w:p w14:paraId="0F2C0AFC" w14:textId="6563A917" w:rsidR="009072DF" w:rsidRDefault="009072DF" w:rsidP="00BA62F4">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RE Chris Williams, Vice-moderator and Chair of the Administrative Committee, presented the following motions for approval.</w:t>
      </w:r>
    </w:p>
    <w:p w14:paraId="2312C868" w14:textId="669FCDDE" w:rsidR="009072DF" w:rsidRDefault="009072DF" w:rsidP="009072DF">
      <w:pPr>
        <w:pStyle w:val="ListParagraph"/>
        <w:numPr>
          <w:ilvl w:val="2"/>
          <w:numId w:val="6"/>
        </w:numPr>
        <w:rPr>
          <w:rFonts w:ascii="Times New Roman" w:hAnsi="Times New Roman" w:cs="Times New Roman"/>
          <w:sz w:val="24"/>
          <w:szCs w:val="24"/>
        </w:rPr>
      </w:pPr>
      <w:r>
        <w:rPr>
          <w:rFonts w:ascii="Times New Roman" w:hAnsi="Times New Roman" w:cs="Times New Roman"/>
          <w:sz w:val="24"/>
          <w:szCs w:val="24"/>
        </w:rPr>
        <w:t>A media release form for PMT as well as a template for congregations to adapt was adopted.</w:t>
      </w:r>
    </w:p>
    <w:p w14:paraId="5608525B" w14:textId="3DF1C1DE" w:rsidR="009072DF" w:rsidRDefault="009072DF" w:rsidP="009072DF">
      <w:pPr>
        <w:pStyle w:val="ListParagraph"/>
        <w:numPr>
          <w:ilvl w:val="2"/>
          <w:numId w:val="6"/>
        </w:numPr>
        <w:rPr>
          <w:rFonts w:ascii="Times New Roman" w:hAnsi="Times New Roman" w:cs="Times New Roman"/>
          <w:sz w:val="24"/>
          <w:szCs w:val="24"/>
        </w:rPr>
      </w:pPr>
      <w:r>
        <w:rPr>
          <w:rFonts w:ascii="Times New Roman" w:hAnsi="Times New Roman" w:cs="Times New Roman"/>
          <w:sz w:val="24"/>
          <w:szCs w:val="24"/>
        </w:rPr>
        <w:t>The privilege of voice and vote was extended to the members of the Permanent Administrative Commission.</w:t>
      </w:r>
    </w:p>
    <w:p w14:paraId="71C16F26" w14:textId="7912C22F" w:rsidR="009072DF" w:rsidRDefault="009072DF" w:rsidP="009072DF">
      <w:pPr>
        <w:pStyle w:val="ListParagraph"/>
        <w:numPr>
          <w:ilvl w:val="2"/>
          <w:numId w:val="6"/>
        </w:numPr>
        <w:rPr>
          <w:rFonts w:ascii="Times New Roman" w:hAnsi="Times New Roman" w:cs="Times New Roman"/>
          <w:sz w:val="24"/>
          <w:szCs w:val="24"/>
        </w:rPr>
      </w:pPr>
      <w:r>
        <w:rPr>
          <w:rFonts w:ascii="Times New Roman" w:hAnsi="Times New Roman" w:cs="Times New Roman"/>
          <w:sz w:val="24"/>
          <w:szCs w:val="24"/>
        </w:rPr>
        <w:t>The Manual of Operation and Mission</w:t>
      </w:r>
      <w:r w:rsidR="00AA5466">
        <w:rPr>
          <w:rFonts w:ascii="Times New Roman" w:hAnsi="Times New Roman" w:cs="Times New Roman"/>
          <w:sz w:val="24"/>
          <w:szCs w:val="24"/>
        </w:rPr>
        <w:t>s</w:t>
      </w:r>
      <w:r>
        <w:rPr>
          <w:rFonts w:ascii="Times New Roman" w:hAnsi="Times New Roman" w:cs="Times New Roman"/>
          <w:sz w:val="24"/>
          <w:szCs w:val="24"/>
        </w:rPr>
        <w:t xml:space="preserve"> was amended to require the Executive Presbyter</w:t>
      </w:r>
      <w:r w:rsidR="00AA5466">
        <w:rPr>
          <w:rFonts w:ascii="Times New Roman" w:hAnsi="Times New Roman" w:cs="Times New Roman"/>
          <w:sz w:val="24"/>
          <w:szCs w:val="24"/>
        </w:rPr>
        <w:t xml:space="preserve"> to act as Deputy Stated Clerk in the absence of the Stated Clerk at a Stated Meeting.</w:t>
      </w:r>
    </w:p>
    <w:p w14:paraId="1C5ECCDE" w14:textId="1944EC2F" w:rsidR="00AA5466" w:rsidRDefault="00AA5466" w:rsidP="009072DF">
      <w:pPr>
        <w:pStyle w:val="ListParagraph"/>
        <w:numPr>
          <w:ilvl w:val="2"/>
          <w:numId w:val="6"/>
        </w:numPr>
        <w:rPr>
          <w:rFonts w:ascii="Times New Roman" w:hAnsi="Times New Roman" w:cs="Times New Roman"/>
          <w:sz w:val="24"/>
          <w:szCs w:val="24"/>
        </w:rPr>
      </w:pPr>
      <w:r>
        <w:rPr>
          <w:rFonts w:ascii="Times New Roman" w:hAnsi="Times New Roman" w:cs="Times New Roman"/>
          <w:sz w:val="24"/>
          <w:szCs w:val="24"/>
        </w:rPr>
        <w:t>The Manual of Operation and Missions was amended to ordinarily require newly received Teaching Elders to be introduced and welcomed on the floor of the Presbytery.</w:t>
      </w:r>
    </w:p>
    <w:p w14:paraId="2F706727" w14:textId="7F3A8F8F" w:rsidR="00AA5466" w:rsidRDefault="00AA5466" w:rsidP="009072DF">
      <w:pPr>
        <w:pStyle w:val="ListParagraph"/>
        <w:numPr>
          <w:ilvl w:val="2"/>
          <w:numId w:val="6"/>
        </w:numPr>
        <w:rPr>
          <w:rFonts w:ascii="Times New Roman" w:hAnsi="Times New Roman" w:cs="Times New Roman"/>
          <w:sz w:val="24"/>
          <w:szCs w:val="24"/>
        </w:rPr>
      </w:pPr>
      <w:r>
        <w:rPr>
          <w:rFonts w:ascii="Times New Roman" w:hAnsi="Times New Roman" w:cs="Times New Roman"/>
          <w:sz w:val="24"/>
          <w:szCs w:val="24"/>
        </w:rPr>
        <w:t xml:space="preserve">The request of the session and congregation of Cripple Creek was granted the exemption allowed by G-4.0208 because congregational meeting minutes were produced which confirm a timely </w:t>
      </w:r>
      <w:proofErr w:type="gramStart"/>
      <w:r>
        <w:rPr>
          <w:rFonts w:ascii="Times New Roman" w:hAnsi="Times New Roman" w:cs="Times New Roman"/>
          <w:sz w:val="24"/>
          <w:szCs w:val="24"/>
        </w:rPr>
        <w:t>meeting</w:t>
      </w:r>
      <w:proofErr w:type="gramEnd"/>
      <w:r>
        <w:rPr>
          <w:rFonts w:ascii="Times New Roman" w:hAnsi="Times New Roman" w:cs="Times New Roman"/>
          <w:sz w:val="24"/>
          <w:szCs w:val="24"/>
        </w:rPr>
        <w:t xml:space="preserve"> but no record of Presbytery notification was found. </w:t>
      </w:r>
    </w:p>
    <w:p w14:paraId="6610F47E" w14:textId="6E8E5CAF" w:rsidR="00AA5466" w:rsidRDefault="00AA5466" w:rsidP="00AA5466">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RE Lavona Russell presented an update from the Personnel Task Force.  The Task Force is searching for a Temporary Executive Presbyter and a Temporary Stated Clerk to allow the body time to appropriately implement the report of the Visioning Team once presented and approved.</w:t>
      </w:r>
    </w:p>
    <w:p w14:paraId="54B56A82" w14:textId="79F495C0" w:rsidR="00AA5466" w:rsidRDefault="00AA5466" w:rsidP="00AA5466">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 xml:space="preserve">CRE Leonard Jordan, chair of the Nominating Task Force presented three names for election to vacancies.  The Rev. Carrie Fraser was elected to the COM, Class of 2026, the Rev. Stephanie Hanson Boaz was elected to the CPM, Class of 2025, and the Rev. Chris Adams was elected to the </w:t>
      </w:r>
      <w:proofErr w:type="spellStart"/>
      <w:r>
        <w:rPr>
          <w:rFonts w:ascii="Times New Roman" w:hAnsi="Times New Roman" w:cs="Times New Roman"/>
          <w:sz w:val="24"/>
          <w:szCs w:val="24"/>
        </w:rPr>
        <w:t>Eastminster</w:t>
      </w:r>
      <w:proofErr w:type="spellEnd"/>
      <w:r>
        <w:rPr>
          <w:rFonts w:ascii="Times New Roman" w:hAnsi="Times New Roman" w:cs="Times New Roman"/>
          <w:sz w:val="24"/>
          <w:szCs w:val="24"/>
        </w:rPr>
        <w:t xml:space="preserve"> Administrative Commission to bring parity of gender and elder status.</w:t>
      </w:r>
    </w:p>
    <w:p w14:paraId="4CDC6B1B" w14:textId="052AA6F1" w:rsidR="00A562E8" w:rsidRDefault="00AA5466" w:rsidP="00BA62F4">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CRE Jordan asked all present to discern calls to serve on Presbytery committees, commissions, task forces, and as synod and GA commissioners for themselves and others</w:t>
      </w:r>
      <w:r w:rsidR="00A562E8">
        <w:rPr>
          <w:rFonts w:ascii="Times New Roman" w:hAnsi="Times New Roman" w:cs="Times New Roman"/>
          <w:sz w:val="24"/>
          <w:szCs w:val="24"/>
        </w:rPr>
        <w:t>.</w:t>
      </w:r>
    </w:p>
    <w:p w14:paraId="21E8298D" w14:textId="766BF8CB" w:rsidR="00AA5466" w:rsidRDefault="00AA5466" w:rsidP="00BA62F4">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 xml:space="preserve">The Rev. John Hilley presented a brief account of the committee’s work, including a survey regarding affordable housing initiatives within the congregations of the Presbytery.  He recognized TE Greg Glover of First, Clarksville, who thanked the committee for its grant toward the consulting fees the congregation is incurring from discernment of </w:t>
      </w:r>
      <w:r w:rsidR="00302545">
        <w:rPr>
          <w:rFonts w:ascii="Times New Roman" w:hAnsi="Times New Roman" w:cs="Times New Roman"/>
          <w:sz w:val="24"/>
          <w:szCs w:val="24"/>
        </w:rPr>
        <w:t>ways to maximize the use of the historic building.</w:t>
      </w:r>
    </w:p>
    <w:p w14:paraId="24C25282" w14:textId="3B3CDE73" w:rsidR="00302545" w:rsidRDefault="00302545" w:rsidP="00BA62F4">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The Rev. John Hinkle presented a motion that the entire amount requested by First, Clarksville be given.  After Division was called, the motion was approved.</w:t>
      </w:r>
    </w:p>
    <w:p w14:paraId="7EFAA3EC" w14:textId="1FCA2DB0" w:rsidR="00302545" w:rsidRDefault="00302545" w:rsidP="00BA62F4">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The Stated Clerk’s report included items such as the 2024 statistics report and the requirements for answering a call to serve as a GA commissioner among others.</w:t>
      </w:r>
    </w:p>
    <w:p w14:paraId="1521C1A0" w14:textId="66438C41" w:rsidR="00302545" w:rsidRDefault="00302545" w:rsidP="00BA62F4">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 xml:space="preserve">The Clerk announced that both she and the Bridge Executive Presbyter have received notice that a congregation outside the denomination wishes to be received into the Presbytery.  No procedures have been found to exist at the Synod or the Interim Unified Agency, and the Clerk moved that the charge of the Permanent Administrative Commission for Congregational Change be amended to </w:t>
      </w:r>
      <w:proofErr w:type="gramStart"/>
      <w:r>
        <w:rPr>
          <w:rFonts w:ascii="Times New Roman" w:hAnsi="Times New Roman" w:cs="Times New Roman"/>
          <w:sz w:val="24"/>
          <w:szCs w:val="24"/>
        </w:rPr>
        <w:t>including</w:t>
      </w:r>
      <w:proofErr w:type="gramEnd"/>
      <w:r>
        <w:rPr>
          <w:rFonts w:ascii="Times New Roman" w:hAnsi="Times New Roman" w:cs="Times New Roman"/>
          <w:sz w:val="24"/>
          <w:szCs w:val="24"/>
        </w:rPr>
        <w:t xml:space="preserve"> crafting such policies and procedures for approval by the Presbytery.  The motion was seconded and approved.</w:t>
      </w:r>
    </w:p>
    <w:p w14:paraId="6F3DDFF7" w14:textId="039D19C0" w:rsidR="00302545" w:rsidRDefault="00302545" w:rsidP="00BA62F4">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The Rev. Mary Sellers Shaw asked for the rationale behind the policies in the standing rules for answering the call to service as a commissioner, and the Rev. John Smith made a motion that the Manual be amended.  The Rev. Warner Durnell moved to refer the matter to the Administrative Committee and the motion was approved.</w:t>
      </w:r>
    </w:p>
    <w:p w14:paraId="19D039E9" w14:textId="60925056" w:rsidR="00302545" w:rsidRDefault="00302545" w:rsidP="00BA62F4">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 xml:space="preserve">The Rev. Stephen Yates, who has taken a call to serve Lake Hills PC in the East Tennessee </w:t>
      </w:r>
      <w:proofErr w:type="gramStart"/>
      <w:r>
        <w:rPr>
          <w:rFonts w:ascii="Times New Roman" w:hAnsi="Times New Roman" w:cs="Times New Roman"/>
          <w:sz w:val="24"/>
          <w:szCs w:val="24"/>
        </w:rPr>
        <w:t>Presbytery</w:t>
      </w:r>
      <w:proofErr w:type="gramEnd"/>
      <w:r>
        <w:rPr>
          <w:rFonts w:ascii="Times New Roman" w:hAnsi="Times New Roman" w:cs="Times New Roman"/>
          <w:sz w:val="24"/>
          <w:szCs w:val="24"/>
        </w:rPr>
        <w:t xml:space="preserve"> was thanked for his years of service to the Presbytery in </w:t>
      </w:r>
      <w:r w:rsidR="007F76DC">
        <w:rPr>
          <w:rFonts w:ascii="Times New Roman" w:hAnsi="Times New Roman" w:cs="Times New Roman"/>
          <w:sz w:val="24"/>
          <w:szCs w:val="24"/>
        </w:rPr>
        <w:t>many capacities including Moderator and Co-Chair of the Commission on Ministry.</w:t>
      </w:r>
    </w:p>
    <w:p w14:paraId="528FD4F0" w14:textId="313F7D10" w:rsidR="007F76DC" w:rsidRDefault="007F76DC" w:rsidP="00BA62F4">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lastRenderedPageBreak/>
        <w:t>Moderator Herring announced the end of the agenda, but TE John Smith rose and asked for information on how to assist the congregation of Calvary Big Lick who sustained out of pocket expenses following tornado damage.  After hearing of the loss, TE John Hilley moved that up to $20,000 be made available to the congregation.  CRE David Sadler moved to refer the matter to the Finance Committee to determine whether other restricted funds might be available besides those of the Committee on Church Transformation.  The motion to refer was seconded and approved.</w:t>
      </w:r>
    </w:p>
    <w:p w14:paraId="21136DAF" w14:textId="775BA991" w:rsidR="000D56CC" w:rsidRDefault="000D56CC" w:rsidP="00BA62F4">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 xml:space="preserve">The Rev. Herring </w:t>
      </w:r>
      <w:r w:rsidR="00A562E8">
        <w:rPr>
          <w:rFonts w:ascii="Times New Roman" w:hAnsi="Times New Roman" w:cs="Times New Roman"/>
          <w:sz w:val="24"/>
          <w:szCs w:val="24"/>
        </w:rPr>
        <w:t>made announcements,</w:t>
      </w:r>
      <w:r>
        <w:rPr>
          <w:rFonts w:ascii="Times New Roman" w:hAnsi="Times New Roman" w:cs="Times New Roman"/>
          <w:sz w:val="24"/>
          <w:szCs w:val="24"/>
        </w:rPr>
        <w:t xml:space="preserve"> asked for </w:t>
      </w:r>
      <w:proofErr w:type="gramStart"/>
      <w:r>
        <w:rPr>
          <w:rFonts w:ascii="Times New Roman" w:hAnsi="Times New Roman" w:cs="Times New Roman"/>
          <w:sz w:val="24"/>
          <w:szCs w:val="24"/>
        </w:rPr>
        <w:t>joys</w:t>
      </w:r>
      <w:proofErr w:type="gramEnd"/>
      <w:r>
        <w:rPr>
          <w:rFonts w:ascii="Times New Roman" w:hAnsi="Times New Roman" w:cs="Times New Roman"/>
          <w:sz w:val="24"/>
          <w:szCs w:val="24"/>
        </w:rPr>
        <w:t xml:space="preserve"> and concerns,</w:t>
      </w:r>
      <w:r w:rsidR="00A562E8">
        <w:rPr>
          <w:rFonts w:ascii="Times New Roman" w:hAnsi="Times New Roman" w:cs="Times New Roman"/>
          <w:sz w:val="24"/>
          <w:szCs w:val="24"/>
        </w:rPr>
        <w:t xml:space="preserve"> </w:t>
      </w:r>
      <w:r>
        <w:rPr>
          <w:rFonts w:ascii="Times New Roman" w:hAnsi="Times New Roman" w:cs="Times New Roman"/>
          <w:sz w:val="24"/>
          <w:szCs w:val="24"/>
        </w:rPr>
        <w:t>offered a closing prayer, and asked for a motion to adjourn.  The motion was made, seconded and approved to do so.</w:t>
      </w:r>
    </w:p>
    <w:p w14:paraId="2F87B311" w14:textId="7F5E1903" w:rsidR="000D56CC" w:rsidRDefault="000D56CC" w:rsidP="00BA62F4">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 xml:space="preserve">The next Stated Meeting will be </w:t>
      </w:r>
      <w:r w:rsidR="007F76DC">
        <w:rPr>
          <w:rFonts w:ascii="Times New Roman" w:hAnsi="Times New Roman" w:cs="Times New Roman"/>
          <w:sz w:val="24"/>
          <w:szCs w:val="24"/>
        </w:rPr>
        <w:t xml:space="preserve">November 8, </w:t>
      </w:r>
      <w:proofErr w:type="gramStart"/>
      <w:r w:rsidR="007F76DC">
        <w:rPr>
          <w:rFonts w:ascii="Times New Roman" w:hAnsi="Times New Roman" w:cs="Times New Roman"/>
          <w:sz w:val="24"/>
          <w:szCs w:val="24"/>
        </w:rPr>
        <w:t>2025</w:t>
      </w:r>
      <w:proofErr w:type="gramEnd"/>
      <w:r w:rsidR="007F76DC">
        <w:rPr>
          <w:rFonts w:ascii="Times New Roman" w:hAnsi="Times New Roman" w:cs="Times New Roman"/>
          <w:sz w:val="24"/>
          <w:szCs w:val="24"/>
        </w:rPr>
        <w:t xml:space="preserve"> at Camp </w:t>
      </w:r>
      <w:proofErr w:type="spellStart"/>
      <w:r w:rsidR="007F76DC">
        <w:rPr>
          <w:rFonts w:ascii="Times New Roman" w:hAnsi="Times New Roman" w:cs="Times New Roman"/>
          <w:sz w:val="24"/>
          <w:szCs w:val="24"/>
        </w:rPr>
        <w:t>NaCoMe</w:t>
      </w:r>
      <w:proofErr w:type="spellEnd"/>
      <w:r w:rsidR="007F76DC">
        <w:rPr>
          <w:rFonts w:ascii="Times New Roman" w:hAnsi="Times New Roman" w:cs="Times New Roman"/>
          <w:sz w:val="24"/>
          <w:szCs w:val="24"/>
        </w:rPr>
        <w:t>.</w:t>
      </w:r>
    </w:p>
    <w:p w14:paraId="5EEB7FC9" w14:textId="2D5E8150" w:rsidR="00E061C8" w:rsidRPr="006025B1" w:rsidRDefault="00E061C8" w:rsidP="006025B1">
      <w:pPr>
        <w:ind w:left="1080"/>
        <w:rPr>
          <w:rFonts w:ascii="Times New Roman" w:hAnsi="Times New Roman" w:cs="Times New Roman"/>
          <w:sz w:val="24"/>
          <w:szCs w:val="24"/>
        </w:rPr>
      </w:pPr>
    </w:p>
    <w:p w14:paraId="1AD5D365" w14:textId="6AB251C0" w:rsidR="00E32DB6" w:rsidRPr="008C77CE" w:rsidRDefault="00FD027D" w:rsidP="00FD027D">
      <w:pPr>
        <w:ind w:left="5760" w:firstLine="720"/>
        <w:rPr>
          <w:rFonts w:ascii="Times New Roman" w:hAnsi="Times New Roman" w:cs="Times New Roman"/>
          <w:sz w:val="24"/>
          <w:szCs w:val="24"/>
        </w:rPr>
      </w:pPr>
      <w:r>
        <w:rPr>
          <w:rFonts w:ascii="Times New Roman" w:hAnsi="Times New Roman" w:cs="Times New Roman"/>
          <w:sz w:val="24"/>
          <w:szCs w:val="24"/>
        </w:rPr>
        <w:t>--</w:t>
      </w:r>
      <w:r w:rsidR="00E32DB6" w:rsidRPr="008C77CE">
        <w:rPr>
          <w:rFonts w:ascii="Times New Roman" w:hAnsi="Times New Roman" w:cs="Times New Roman"/>
          <w:sz w:val="24"/>
          <w:szCs w:val="24"/>
        </w:rPr>
        <w:t xml:space="preserve"> </w:t>
      </w:r>
      <w:r w:rsidR="009C732F">
        <w:rPr>
          <w:rFonts w:ascii="Times New Roman" w:hAnsi="Times New Roman" w:cs="Times New Roman"/>
          <w:sz w:val="24"/>
          <w:szCs w:val="24"/>
        </w:rPr>
        <w:t>Mary Catherine Sevier,</w:t>
      </w:r>
      <w:r w:rsidR="00E32DB6" w:rsidRPr="008C77CE">
        <w:rPr>
          <w:rFonts w:ascii="Times New Roman" w:hAnsi="Times New Roman" w:cs="Times New Roman"/>
          <w:sz w:val="24"/>
          <w:szCs w:val="24"/>
        </w:rPr>
        <w:t xml:space="preserve"> Stated Clerk</w:t>
      </w:r>
    </w:p>
    <w:sectPr w:rsidR="00E32DB6" w:rsidRPr="008C77CE" w:rsidSect="005933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82B2E"/>
    <w:multiLevelType w:val="hybridMultilevel"/>
    <w:tmpl w:val="DA64D4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E174E"/>
    <w:multiLevelType w:val="hybridMultilevel"/>
    <w:tmpl w:val="CDEC5976"/>
    <w:lvl w:ilvl="0" w:tplc="33D82F8E">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41F2B"/>
    <w:multiLevelType w:val="hybridMultilevel"/>
    <w:tmpl w:val="542ED1A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24052"/>
    <w:multiLevelType w:val="hybridMultilevel"/>
    <w:tmpl w:val="926C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691A87"/>
    <w:multiLevelType w:val="hybridMultilevel"/>
    <w:tmpl w:val="511052E6"/>
    <w:lvl w:ilvl="0" w:tplc="6902FF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D474E3"/>
    <w:multiLevelType w:val="hybridMultilevel"/>
    <w:tmpl w:val="D0CE0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712657"/>
    <w:multiLevelType w:val="hybridMultilevel"/>
    <w:tmpl w:val="E584AD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F57C2"/>
    <w:multiLevelType w:val="multilevel"/>
    <w:tmpl w:val="0F8845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45434F3"/>
    <w:multiLevelType w:val="hybridMultilevel"/>
    <w:tmpl w:val="C694CB6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DF395D"/>
    <w:multiLevelType w:val="hybridMultilevel"/>
    <w:tmpl w:val="E18C7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4242356">
    <w:abstractNumId w:val="3"/>
  </w:num>
  <w:num w:numId="2" w16cid:durableId="1857882004">
    <w:abstractNumId w:val="9"/>
  </w:num>
  <w:num w:numId="3" w16cid:durableId="654994211">
    <w:abstractNumId w:val="2"/>
  </w:num>
  <w:num w:numId="4" w16cid:durableId="611085095">
    <w:abstractNumId w:val="4"/>
  </w:num>
  <w:num w:numId="5" w16cid:durableId="793597093">
    <w:abstractNumId w:val="6"/>
  </w:num>
  <w:num w:numId="6" w16cid:durableId="1129201310">
    <w:abstractNumId w:val="8"/>
  </w:num>
  <w:num w:numId="7" w16cid:durableId="1882742289">
    <w:abstractNumId w:val="0"/>
  </w:num>
  <w:num w:numId="8" w16cid:durableId="1079984457">
    <w:abstractNumId w:val="7"/>
  </w:num>
  <w:num w:numId="9" w16cid:durableId="2055882900">
    <w:abstractNumId w:val="1"/>
  </w:num>
  <w:num w:numId="10" w16cid:durableId="9271529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54F"/>
    <w:rsid w:val="00013E1A"/>
    <w:rsid w:val="000222B5"/>
    <w:rsid w:val="000828AC"/>
    <w:rsid w:val="000C7A23"/>
    <w:rsid w:val="000D56CC"/>
    <w:rsid w:val="000F14C9"/>
    <w:rsid w:val="00120701"/>
    <w:rsid w:val="00143ED2"/>
    <w:rsid w:val="00156FE5"/>
    <w:rsid w:val="001840A1"/>
    <w:rsid w:val="001A0988"/>
    <w:rsid w:val="001A554F"/>
    <w:rsid w:val="001B2271"/>
    <w:rsid w:val="001C6093"/>
    <w:rsid w:val="001E43AB"/>
    <w:rsid w:val="002568F4"/>
    <w:rsid w:val="00260D6D"/>
    <w:rsid w:val="00295726"/>
    <w:rsid w:val="002A1276"/>
    <w:rsid w:val="002B31CA"/>
    <w:rsid w:val="002D27BF"/>
    <w:rsid w:val="002F7C32"/>
    <w:rsid w:val="00302545"/>
    <w:rsid w:val="003217C0"/>
    <w:rsid w:val="0033023D"/>
    <w:rsid w:val="003459DF"/>
    <w:rsid w:val="003534DE"/>
    <w:rsid w:val="00354A22"/>
    <w:rsid w:val="00364EAC"/>
    <w:rsid w:val="003932F4"/>
    <w:rsid w:val="003A1C27"/>
    <w:rsid w:val="00401572"/>
    <w:rsid w:val="00420EBE"/>
    <w:rsid w:val="004239EB"/>
    <w:rsid w:val="004563B5"/>
    <w:rsid w:val="004732EB"/>
    <w:rsid w:val="005317A4"/>
    <w:rsid w:val="00536FCC"/>
    <w:rsid w:val="00565A17"/>
    <w:rsid w:val="00565B01"/>
    <w:rsid w:val="00576912"/>
    <w:rsid w:val="00583022"/>
    <w:rsid w:val="005918F9"/>
    <w:rsid w:val="005933EA"/>
    <w:rsid w:val="005B65C0"/>
    <w:rsid w:val="005F621B"/>
    <w:rsid w:val="006025B1"/>
    <w:rsid w:val="00614832"/>
    <w:rsid w:val="00626C40"/>
    <w:rsid w:val="0063195E"/>
    <w:rsid w:val="00631A80"/>
    <w:rsid w:val="0064083D"/>
    <w:rsid w:val="0064436A"/>
    <w:rsid w:val="006554CF"/>
    <w:rsid w:val="00661E5B"/>
    <w:rsid w:val="0067147F"/>
    <w:rsid w:val="006A12F2"/>
    <w:rsid w:val="006A1325"/>
    <w:rsid w:val="006A5692"/>
    <w:rsid w:val="006D7746"/>
    <w:rsid w:val="006E324E"/>
    <w:rsid w:val="00722C32"/>
    <w:rsid w:val="00753205"/>
    <w:rsid w:val="00756A18"/>
    <w:rsid w:val="00782132"/>
    <w:rsid w:val="007833F8"/>
    <w:rsid w:val="00796521"/>
    <w:rsid w:val="007A3055"/>
    <w:rsid w:val="007A6C5D"/>
    <w:rsid w:val="007A78DB"/>
    <w:rsid w:val="007B08AB"/>
    <w:rsid w:val="007C01B6"/>
    <w:rsid w:val="007C0F48"/>
    <w:rsid w:val="007D1527"/>
    <w:rsid w:val="007D2CF0"/>
    <w:rsid w:val="007F4794"/>
    <w:rsid w:val="007F76DC"/>
    <w:rsid w:val="00810E57"/>
    <w:rsid w:val="00811860"/>
    <w:rsid w:val="0081475D"/>
    <w:rsid w:val="0082571D"/>
    <w:rsid w:val="0084097D"/>
    <w:rsid w:val="00852BF5"/>
    <w:rsid w:val="00855679"/>
    <w:rsid w:val="00861A6A"/>
    <w:rsid w:val="008960E0"/>
    <w:rsid w:val="008A22C4"/>
    <w:rsid w:val="008C77CE"/>
    <w:rsid w:val="008E7C3B"/>
    <w:rsid w:val="0090049D"/>
    <w:rsid w:val="00903AE1"/>
    <w:rsid w:val="009072DF"/>
    <w:rsid w:val="00927F60"/>
    <w:rsid w:val="0095615B"/>
    <w:rsid w:val="00957891"/>
    <w:rsid w:val="00982F99"/>
    <w:rsid w:val="009C4C88"/>
    <w:rsid w:val="009C732F"/>
    <w:rsid w:val="009D0FE5"/>
    <w:rsid w:val="009E343A"/>
    <w:rsid w:val="00A06031"/>
    <w:rsid w:val="00A12CE2"/>
    <w:rsid w:val="00A17A5C"/>
    <w:rsid w:val="00A30ED3"/>
    <w:rsid w:val="00A562E8"/>
    <w:rsid w:val="00A713C8"/>
    <w:rsid w:val="00A9183E"/>
    <w:rsid w:val="00AA5466"/>
    <w:rsid w:val="00AB5D66"/>
    <w:rsid w:val="00AF50BC"/>
    <w:rsid w:val="00B371E4"/>
    <w:rsid w:val="00B777E0"/>
    <w:rsid w:val="00B77DDB"/>
    <w:rsid w:val="00BA09D5"/>
    <w:rsid w:val="00BA62F4"/>
    <w:rsid w:val="00BC197C"/>
    <w:rsid w:val="00C12355"/>
    <w:rsid w:val="00C2219F"/>
    <w:rsid w:val="00C23765"/>
    <w:rsid w:val="00C62D00"/>
    <w:rsid w:val="00C6456C"/>
    <w:rsid w:val="00C844A4"/>
    <w:rsid w:val="00C97851"/>
    <w:rsid w:val="00CB48CB"/>
    <w:rsid w:val="00CE0603"/>
    <w:rsid w:val="00CF0AAA"/>
    <w:rsid w:val="00D06292"/>
    <w:rsid w:val="00D24AD4"/>
    <w:rsid w:val="00D2792D"/>
    <w:rsid w:val="00D3388B"/>
    <w:rsid w:val="00D90F69"/>
    <w:rsid w:val="00DB3513"/>
    <w:rsid w:val="00DC03AC"/>
    <w:rsid w:val="00DD41EF"/>
    <w:rsid w:val="00DD69DD"/>
    <w:rsid w:val="00DE3FCC"/>
    <w:rsid w:val="00E061C8"/>
    <w:rsid w:val="00E12F41"/>
    <w:rsid w:val="00E272E2"/>
    <w:rsid w:val="00E32DB6"/>
    <w:rsid w:val="00E34DCF"/>
    <w:rsid w:val="00E64C0F"/>
    <w:rsid w:val="00E66488"/>
    <w:rsid w:val="00E9657A"/>
    <w:rsid w:val="00EA56FF"/>
    <w:rsid w:val="00EC72E0"/>
    <w:rsid w:val="00ED0F3F"/>
    <w:rsid w:val="00ED1C9E"/>
    <w:rsid w:val="00F00E9C"/>
    <w:rsid w:val="00F05E7F"/>
    <w:rsid w:val="00F3293F"/>
    <w:rsid w:val="00F5364C"/>
    <w:rsid w:val="00F57246"/>
    <w:rsid w:val="00F7137C"/>
    <w:rsid w:val="00FA1326"/>
    <w:rsid w:val="00FA2F65"/>
    <w:rsid w:val="00FD027D"/>
    <w:rsid w:val="00FD13BF"/>
    <w:rsid w:val="00FE1EF9"/>
    <w:rsid w:val="00FF1934"/>
    <w:rsid w:val="00FF1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DA002"/>
  <w15:chartTrackingRefBased/>
  <w15:docId w15:val="{F4C4302E-2004-4AE9-9D5E-FA5787055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8AB"/>
    <w:pPr>
      <w:ind w:left="720"/>
      <w:contextualSpacing/>
    </w:pPr>
  </w:style>
  <w:style w:type="paragraph" w:styleId="BodyText">
    <w:name w:val="Body Text"/>
    <w:basedOn w:val="Normal"/>
    <w:link w:val="BodyTextChar"/>
    <w:uiPriority w:val="1"/>
    <w:qFormat/>
    <w:rsid w:val="007D1527"/>
    <w:pPr>
      <w:widowControl w:val="0"/>
      <w:autoSpaceDE w:val="0"/>
      <w:autoSpaceDN w:val="0"/>
      <w:spacing w:after="0" w:line="240" w:lineRule="auto"/>
      <w:ind w:left="160"/>
    </w:pPr>
    <w:rPr>
      <w:rFonts w:ascii="Cambria" w:eastAsia="Cambria" w:hAnsi="Cambria" w:cs="Cambria"/>
      <w:sz w:val="28"/>
      <w:szCs w:val="28"/>
    </w:rPr>
  </w:style>
  <w:style w:type="character" w:customStyle="1" w:styleId="BodyTextChar">
    <w:name w:val="Body Text Char"/>
    <w:basedOn w:val="DefaultParagraphFont"/>
    <w:link w:val="BodyText"/>
    <w:uiPriority w:val="1"/>
    <w:rsid w:val="007D1527"/>
    <w:rPr>
      <w:rFonts w:ascii="Cambria" w:eastAsia="Cambria" w:hAnsi="Cambria" w:cs="Cambria"/>
      <w:sz w:val="28"/>
      <w:szCs w:val="28"/>
    </w:rPr>
  </w:style>
  <w:style w:type="paragraph" w:styleId="NormalWeb">
    <w:name w:val="Normal (Web)"/>
    <w:basedOn w:val="Normal"/>
    <w:uiPriority w:val="99"/>
    <w:unhideWhenUsed/>
    <w:rsid w:val="007D15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7C104C161BB34BBD69A3C41025F29F" ma:contentTypeVersion="4" ma:contentTypeDescription="Create a new document." ma:contentTypeScope="" ma:versionID="c93daa974b3e005c75bb996a2a78d7b6">
  <xsd:schema xmlns:xsd="http://www.w3.org/2001/XMLSchema" xmlns:xs="http://www.w3.org/2001/XMLSchema" xmlns:p="http://schemas.microsoft.com/office/2006/metadata/properties" xmlns:ns3="075dc7ef-3bc0-4351-a6b9-1d8e97500ff4" targetNamespace="http://schemas.microsoft.com/office/2006/metadata/properties" ma:root="true" ma:fieldsID="64672143a8cbe288939d8acace600d75" ns3:_="">
    <xsd:import namespace="075dc7ef-3bc0-4351-a6b9-1d8e97500ff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dc7ef-3bc0-4351-a6b9-1d8e97500f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1A8AF3-6C1D-41CA-BC40-34C0061DA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dc7ef-3bc0-4351-a6b9-1d8e97500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862111-4604-453D-8A13-EA5A08D1CB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B2F4C9-87DA-4732-9DE5-CF0BED3DC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2648</TotalTime>
  <Pages>3</Pages>
  <Words>1234</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Howell</dc:creator>
  <cp:keywords/>
  <dc:description/>
  <cp:lastModifiedBy>Mary Catherine Sevier</cp:lastModifiedBy>
  <cp:revision>5</cp:revision>
  <dcterms:created xsi:type="dcterms:W3CDTF">2025-08-09T20:33:00Z</dcterms:created>
  <dcterms:modified xsi:type="dcterms:W3CDTF">2025-08-11T16:46:00Z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0x010100D37C104C161BB34BBD69A3C41025F29F</vt:lpwstr>
  </property>
</Properties>
</file>