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0183B" w:rsidRDefault="00FB1B16">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36"/>
          <w:szCs w:val="36"/>
        </w:rPr>
        <w:t>East Brentwood Presbyterian Church</w:t>
      </w:r>
    </w:p>
    <w:p w14:paraId="00000002" w14:textId="77777777" w:rsidR="0050183B" w:rsidRDefault="0050183B">
      <w:pPr>
        <w:spacing w:after="0" w:line="240" w:lineRule="auto"/>
        <w:rPr>
          <w:rFonts w:ascii="Times New Roman" w:eastAsia="Times New Roman" w:hAnsi="Times New Roman" w:cs="Times New Roman"/>
          <w:sz w:val="24"/>
          <w:szCs w:val="24"/>
        </w:rPr>
      </w:pPr>
    </w:p>
    <w:p w14:paraId="00000003" w14:textId="3D888726" w:rsidR="0050183B" w:rsidRDefault="00FB1B16">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32"/>
          <w:szCs w:val="32"/>
        </w:rPr>
        <w:t xml:space="preserve">Job </w:t>
      </w:r>
      <w:r w:rsidR="00200B65">
        <w:rPr>
          <w:rFonts w:ascii="Arial" w:eastAsia="Arial" w:hAnsi="Arial" w:cs="Arial"/>
          <w:b/>
          <w:color w:val="000000"/>
          <w:sz w:val="32"/>
          <w:szCs w:val="32"/>
        </w:rPr>
        <w:t>Posting</w:t>
      </w:r>
    </w:p>
    <w:p w14:paraId="61A8F353" w14:textId="1859587D" w:rsidR="00200B65" w:rsidRPr="00200B65" w:rsidRDefault="00FB1B16" w:rsidP="00200B65">
      <w:pPr>
        <w:spacing w:after="0" w:line="240" w:lineRule="auto"/>
        <w:rPr>
          <w:rFonts w:ascii="Arial" w:eastAsia="Arial" w:hAnsi="Arial" w:cs="Arial"/>
          <w:b/>
          <w:color w:val="000000"/>
          <w:sz w:val="28"/>
          <w:szCs w:val="28"/>
        </w:rPr>
      </w:pPr>
      <w:r>
        <w:rPr>
          <w:rFonts w:ascii="Times New Roman" w:eastAsia="Times New Roman" w:hAnsi="Times New Roman" w:cs="Times New Roman"/>
          <w:sz w:val="24"/>
          <w:szCs w:val="24"/>
        </w:rPr>
        <w:br/>
      </w:r>
      <w:r w:rsidR="00200B65" w:rsidRPr="00200B65">
        <w:rPr>
          <w:rFonts w:ascii="Arial" w:eastAsia="Arial" w:hAnsi="Arial" w:cs="Arial"/>
          <w:b/>
          <w:color w:val="000000"/>
          <w:sz w:val="28"/>
          <w:szCs w:val="28"/>
        </w:rPr>
        <w:t xml:space="preserve">COORDINATOR OF CHILDREN AND FAMILIES’ MINISTRIES </w:t>
      </w:r>
    </w:p>
    <w:p w14:paraId="0000000B" w14:textId="36A46CCE" w:rsidR="0050183B" w:rsidRDefault="0050183B" w:rsidP="00200B65">
      <w:pPr>
        <w:pBdr>
          <w:top w:val="single" w:sz="4" w:space="1" w:color="000000"/>
        </w:pBdr>
        <w:spacing w:after="0" w:line="240" w:lineRule="auto"/>
        <w:rPr>
          <w:rFonts w:ascii="Times New Roman" w:eastAsia="Times New Roman" w:hAnsi="Times New Roman" w:cs="Times New Roman"/>
          <w:sz w:val="24"/>
          <w:szCs w:val="24"/>
        </w:rPr>
      </w:pPr>
    </w:p>
    <w:p w14:paraId="4804AC72" w14:textId="4C247AF8" w:rsidR="00200B65" w:rsidRPr="00DC5822" w:rsidRDefault="00200B65" w:rsidP="00200B65">
      <w:pPr>
        <w:rPr>
          <w:rFonts w:ascii="Arial" w:eastAsia="Arial" w:hAnsi="Arial" w:cs="Arial"/>
        </w:rPr>
      </w:pPr>
      <w:r w:rsidRPr="00DC5822">
        <w:rPr>
          <w:rFonts w:ascii="Arial" w:eastAsia="Arial" w:hAnsi="Arial" w:cs="Arial"/>
        </w:rPr>
        <w:t>East Brentwood Presbyterian Church (EBPC) is a mid-sized PCUSA church on one of the most accessible corners in Brentwood, TN, with a three-star preschool, East Brentwood Children’s Academy (EBCA), for ages two through five. Founded in 1988 (preschool formed in 1999) EBPC has thrived during recent challenges, with increased participation through innovative programming, investing in software and equipment, and building an online presence including a weekly podcast</w:t>
      </w:r>
      <w:r w:rsidR="00822B6C">
        <w:rPr>
          <w:rFonts w:ascii="Arial" w:eastAsia="Arial" w:hAnsi="Arial" w:cs="Arial"/>
        </w:rPr>
        <w:t>, growing our commitment to mission and service as an integrated part of our ministries,</w:t>
      </w:r>
      <w:r w:rsidR="001E4945">
        <w:rPr>
          <w:rFonts w:ascii="Arial" w:eastAsia="Arial" w:hAnsi="Arial" w:cs="Arial"/>
        </w:rPr>
        <w:t xml:space="preserve"> and continuing to provide top quality education through our Children’s Academy.</w:t>
      </w:r>
    </w:p>
    <w:p w14:paraId="0000000C" w14:textId="77777777" w:rsidR="0050183B" w:rsidRPr="00DC5822" w:rsidRDefault="0050183B">
      <w:pPr>
        <w:spacing w:after="0" w:line="240" w:lineRule="auto"/>
        <w:rPr>
          <w:rFonts w:ascii="Arial" w:eastAsia="Times New Roman" w:hAnsi="Arial" w:cs="Arial"/>
        </w:rPr>
      </w:pPr>
    </w:p>
    <w:p w14:paraId="0000000D" w14:textId="5BB6CE86" w:rsidR="0050183B" w:rsidRPr="00DC5822" w:rsidRDefault="00FB1B16">
      <w:pPr>
        <w:spacing w:after="0" w:line="240" w:lineRule="auto"/>
        <w:rPr>
          <w:rFonts w:ascii="Arial" w:eastAsia="Times New Roman" w:hAnsi="Arial" w:cs="Arial"/>
        </w:rPr>
      </w:pPr>
      <w:r w:rsidRPr="00DC5822">
        <w:rPr>
          <w:rFonts w:ascii="Arial" w:eastAsia="Arial" w:hAnsi="Arial" w:cs="Arial"/>
          <w:color w:val="000000"/>
        </w:rPr>
        <w:t>The Coordinator of Children</w:t>
      </w:r>
      <w:r w:rsidR="00200B65" w:rsidRPr="00DC5822">
        <w:rPr>
          <w:rFonts w:ascii="Arial" w:eastAsia="Arial" w:hAnsi="Arial" w:cs="Arial"/>
          <w:color w:val="000000"/>
        </w:rPr>
        <w:t xml:space="preserve"> and Families’</w:t>
      </w:r>
      <w:r w:rsidRPr="00DC5822">
        <w:rPr>
          <w:rFonts w:ascii="Arial" w:eastAsia="Arial" w:hAnsi="Arial" w:cs="Arial"/>
          <w:color w:val="000000"/>
        </w:rPr>
        <w:t xml:space="preserve"> Ministries will create and maintain dynamic Christian education learning programs for children</w:t>
      </w:r>
      <w:r w:rsidR="00200B65" w:rsidRPr="00DC5822">
        <w:rPr>
          <w:rFonts w:ascii="Arial" w:eastAsia="Arial" w:hAnsi="Arial" w:cs="Arial"/>
          <w:color w:val="000000"/>
        </w:rPr>
        <w:t xml:space="preserve"> while engaging and building relationships with their families. </w:t>
      </w:r>
      <w:r w:rsidRPr="00DC5822">
        <w:rPr>
          <w:rFonts w:ascii="Arial" w:eastAsia="Arial" w:hAnsi="Arial" w:cs="Arial"/>
          <w:color w:val="000000"/>
        </w:rPr>
        <w:t xml:space="preserve">Working with a team of volunteers, and in coordination with church staff, s/he will lead </w:t>
      </w:r>
      <w:r w:rsidR="00200B65" w:rsidRPr="00DC5822">
        <w:rPr>
          <w:rFonts w:ascii="Arial" w:eastAsia="Arial" w:hAnsi="Arial" w:cs="Arial"/>
          <w:color w:val="000000"/>
        </w:rPr>
        <w:t>a</w:t>
      </w:r>
      <w:r w:rsidRPr="00DC5822">
        <w:rPr>
          <w:rFonts w:ascii="Arial" w:eastAsia="Arial" w:hAnsi="Arial" w:cs="Arial"/>
          <w:color w:val="000000"/>
        </w:rPr>
        <w:t xml:space="preserve"> ministry that provides understanding and connection to our faith foundations while encouraging spiritual growth</w:t>
      </w:r>
      <w:r w:rsidR="00200B65" w:rsidRPr="00DC5822">
        <w:rPr>
          <w:rFonts w:ascii="Arial" w:eastAsia="Arial" w:hAnsi="Arial" w:cs="Arial"/>
          <w:color w:val="000000"/>
        </w:rPr>
        <w:t xml:space="preserve"> and a commitment to external Mission work</w:t>
      </w:r>
      <w:r w:rsidRPr="00DC5822">
        <w:rPr>
          <w:rFonts w:ascii="Arial" w:eastAsia="Arial" w:hAnsi="Arial" w:cs="Arial"/>
          <w:color w:val="000000"/>
        </w:rPr>
        <w:t>. </w:t>
      </w:r>
    </w:p>
    <w:p w14:paraId="0000000E" w14:textId="77777777" w:rsidR="0050183B" w:rsidRPr="00DC5822" w:rsidRDefault="0050183B">
      <w:pPr>
        <w:spacing w:after="0" w:line="240" w:lineRule="auto"/>
        <w:rPr>
          <w:rFonts w:ascii="Arial" w:eastAsia="Times New Roman" w:hAnsi="Arial" w:cs="Arial"/>
        </w:rPr>
      </w:pPr>
    </w:p>
    <w:p w14:paraId="0000000F" w14:textId="77777777" w:rsidR="0050183B" w:rsidRPr="00DC5822" w:rsidRDefault="00FB1B16">
      <w:pPr>
        <w:spacing w:after="0" w:line="240" w:lineRule="auto"/>
        <w:rPr>
          <w:rFonts w:ascii="Arial" w:eastAsia="Arial" w:hAnsi="Arial" w:cs="Arial"/>
          <w:b/>
          <w:color w:val="000000"/>
        </w:rPr>
      </w:pPr>
      <w:r w:rsidRPr="00DC5822">
        <w:rPr>
          <w:rFonts w:ascii="Arial" w:eastAsia="Arial" w:hAnsi="Arial" w:cs="Arial"/>
          <w:b/>
          <w:color w:val="000000"/>
        </w:rPr>
        <w:t>ESSENTIAL DUTIES OR RESPONSIBILITIES:</w:t>
      </w:r>
    </w:p>
    <w:p w14:paraId="3A55FCA7" w14:textId="77777777" w:rsidR="00200B65" w:rsidRPr="00DC5822" w:rsidRDefault="00200B65">
      <w:pPr>
        <w:spacing w:after="0" w:line="240" w:lineRule="auto"/>
        <w:rPr>
          <w:rFonts w:ascii="Arial" w:eastAsia="Arial" w:hAnsi="Arial" w:cs="Arial"/>
          <w:b/>
          <w:color w:val="000000"/>
        </w:rPr>
      </w:pPr>
    </w:p>
    <w:p w14:paraId="62EB31D2" w14:textId="7F9A36DF" w:rsidR="00200B65" w:rsidRPr="00DC5822" w:rsidRDefault="00200B65" w:rsidP="00200B65">
      <w:pPr>
        <w:pStyle w:val="ListParagraph"/>
        <w:numPr>
          <w:ilvl w:val="0"/>
          <w:numId w:val="9"/>
        </w:numPr>
        <w:spacing w:after="0" w:line="240" w:lineRule="auto"/>
        <w:rPr>
          <w:rFonts w:ascii="Arial" w:eastAsia="Arial" w:hAnsi="Arial" w:cs="Arial"/>
          <w:b/>
          <w:color w:val="000000"/>
        </w:rPr>
      </w:pPr>
      <w:r w:rsidRPr="00DC5822">
        <w:rPr>
          <w:rFonts w:ascii="Arial" w:eastAsia="Arial" w:hAnsi="Arial" w:cs="Arial"/>
          <w:b/>
          <w:color w:val="000000"/>
        </w:rPr>
        <w:t>Relationship Building:</w:t>
      </w:r>
    </w:p>
    <w:p w14:paraId="6F2D975F" w14:textId="5D60B83C" w:rsidR="00200B65" w:rsidRPr="00DC5822" w:rsidRDefault="006645B4" w:rsidP="00200B65">
      <w:pPr>
        <w:pStyle w:val="ListParagraph"/>
        <w:numPr>
          <w:ilvl w:val="0"/>
          <w:numId w:val="8"/>
        </w:numPr>
        <w:spacing w:after="0" w:line="240" w:lineRule="auto"/>
        <w:rPr>
          <w:rFonts w:ascii="Arial" w:eastAsia="Times New Roman" w:hAnsi="Arial" w:cs="Arial"/>
          <w:bCs/>
        </w:rPr>
      </w:pPr>
      <w:r w:rsidRPr="00DC5822">
        <w:rPr>
          <w:rFonts w:ascii="Arial" w:eastAsia="Times New Roman" w:hAnsi="Arial" w:cs="Arial"/>
          <w:bCs/>
        </w:rPr>
        <w:t>Engage congregation and community children and their families to build relationships and participate in all aspects of congregational life</w:t>
      </w:r>
    </w:p>
    <w:p w14:paraId="33CC261A" w14:textId="763D3A06" w:rsidR="006645B4" w:rsidRPr="00DC5822" w:rsidRDefault="006645B4" w:rsidP="00200B65">
      <w:pPr>
        <w:pStyle w:val="ListParagraph"/>
        <w:numPr>
          <w:ilvl w:val="0"/>
          <w:numId w:val="8"/>
        </w:numPr>
        <w:spacing w:after="0" w:line="240" w:lineRule="auto"/>
        <w:rPr>
          <w:rFonts w:ascii="Arial" w:eastAsia="Times New Roman" w:hAnsi="Arial" w:cs="Arial"/>
          <w:bCs/>
        </w:rPr>
      </w:pPr>
      <w:r w:rsidRPr="00DC5822">
        <w:rPr>
          <w:rFonts w:ascii="Arial" w:eastAsia="Times New Roman" w:hAnsi="Arial" w:cs="Arial"/>
          <w:bCs/>
        </w:rPr>
        <w:t>Accompany children as the</w:t>
      </w:r>
      <w:r w:rsidR="001E4945">
        <w:rPr>
          <w:rFonts w:ascii="Arial" w:eastAsia="Times New Roman" w:hAnsi="Arial" w:cs="Arial"/>
          <w:bCs/>
        </w:rPr>
        <w:t>y</w:t>
      </w:r>
      <w:r w:rsidRPr="00DC5822">
        <w:rPr>
          <w:rFonts w:ascii="Arial" w:eastAsia="Times New Roman" w:hAnsi="Arial" w:cs="Arial"/>
          <w:bCs/>
        </w:rPr>
        <w:t xml:space="preserve"> grow in faith through direct instruction, modeling, and the encouragement of key faith practices such as worship, study of scripture, service/mission, giving and prayer</w:t>
      </w:r>
    </w:p>
    <w:p w14:paraId="534DBF80" w14:textId="420FBB93" w:rsidR="006645B4" w:rsidRPr="00DC5822" w:rsidRDefault="006645B4" w:rsidP="00200B65">
      <w:pPr>
        <w:pStyle w:val="ListParagraph"/>
        <w:numPr>
          <w:ilvl w:val="0"/>
          <w:numId w:val="8"/>
        </w:numPr>
        <w:spacing w:after="0" w:line="240" w:lineRule="auto"/>
        <w:rPr>
          <w:rFonts w:ascii="Arial" w:eastAsia="Times New Roman" w:hAnsi="Arial" w:cs="Arial"/>
          <w:bCs/>
        </w:rPr>
      </w:pPr>
      <w:r w:rsidRPr="00DC5822">
        <w:rPr>
          <w:rFonts w:ascii="Arial" w:eastAsia="Times New Roman" w:hAnsi="Arial" w:cs="Arial"/>
          <w:bCs/>
        </w:rPr>
        <w:t>Encourage children and family participation in worship assistance, community service, and church leadership roles</w:t>
      </w:r>
    </w:p>
    <w:p w14:paraId="3BEBBD48" w14:textId="77777777" w:rsidR="00DC5822" w:rsidRPr="00DC5822" w:rsidRDefault="00DC5822" w:rsidP="00DC5822">
      <w:pPr>
        <w:pStyle w:val="ListParagraph"/>
        <w:spacing w:after="0" w:line="240" w:lineRule="auto"/>
        <w:rPr>
          <w:rFonts w:ascii="Arial" w:eastAsia="Times New Roman" w:hAnsi="Arial" w:cs="Arial"/>
          <w:bCs/>
        </w:rPr>
      </w:pPr>
    </w:p>
    <w:p w14:paraId="2434B056" w14:textId="7E0DE966" w:rsidR="006645B4" w:rsidRPr="00DC5822" w:rsidRDefault="006645B4" w:rsidP="006645B4">
      <w:pPr>
        <w:pStyle w:val="ListParagraph"/>
        <w:numPr>
          <w:ilvl w:val="0"/>
          <w:numId w:val="9"/>
        </w:numPr>
        <w:spacing w:after="0" w:line="240" w:lineRule="auto"/>
        <w:rPr>
          <w:rFonts w:ascii="Arial" w:eastAsia="Times New Roman" w:hAnsi="Arial" w:cs="Arial"/>
          <w:b/>
        </w:rPr>
      </w:pPr>
      <w:r w:rsidRPr="00DC5822">
        <w:rPr>
          <w:rFonts w:ascii="Arial" w:eastAsia="Times New Roman" w:hAnsi="Arial" w:cs="Arial"/>
          <w:b/>
        </w:rPr>
        <w:t xml:space="preserve"> Faith Formation</w:t>
      </w:r>
    </w:p>
    <w:p w14:paraId="4711615D" w14:textId="69782A1A" w:rsidR="006645B4" w:rsidRPr="00DC5822" w:rsidRDefault="006645B4" w:rsidP="006645B4">
      <w:pPr>
        <w:pStyle w:val="ListParagraph"/>
        <w:numPr>
          <w:ilvl w:val="0"/>
          <w:numId w:val="10"/>
        </w:numPr>
        <w:spacing w:after="0" w:line="240" w:lineRule="auto"/>
        <w:rPr>
          <w:rFonts w:ascii="Arial" w:eastAsia="Times New Roman" w:hAnsi="Arial" w:cs="Arial"/>
          <w:bCs/>
        </w:rPr>
      </w:pPr>
      <w:r w:rsidRPr="00DC5822">
        <w:rPr>
          <w:rFonts w:ascii="Arial" w:eastAsia="Times New Roman" w:hAnsi="Arial" w:cs="Arial"/>
          <w:bCs/>
        </w:rPr>
        <w:t xml:space="preserve">Partner with the Christian Education Team/volunteers to provide long-range planning, </w:t>
      </w:r>
      <w:r w:rsidR="00DC5822" w:rsidRPr="00DC5822">
        <w:rPr>
          <w:rFonts w:ascii="Arial" w:eastAsia="Times New Roman" w:hAnsi="Arial" w:cs="Arial"/>
          <w:bCs/>
        </w:rPr>
        <w:t xml:space="preserve">curriculum, </w:t>
      </w:r>
      <w:r w:rsidRPr="00DC5822">
        <w:rPr>
          <w:rFonts w:ascii="Arial" w:eastAsia="Times New Roman" w:hAnsi="Arial" w:cs="Arial"/>
          <w:bCs/>
        </w:rPr>
        <w:t>active direction, oversight, and coordination of year-round children and family faith formation programing such as Sunday School, the Children’s Message on Sunday morning, and VBS or summer activities</w:t>
      </w:r>
    </w:p>
    <w:p w14:paraId="572277E6" w14:textId="30D6FCDB" w:rsidR="006645B4" w:rsidRPr="00DC5822" w:rsidRDefault="006645B4" w:rsidP="006645B4">
      <w:pPr>
        <w:pStyle w:val="ListParagraph"/>
        <w:numPr>
          <w:ilvl w:val="0"/>
          <w:numId w:val="10"/>
        </w:numPr>
        <w:spacing w:after="0" w:line="240" w:lineRule="auto"/>
        <w:rPr>
          <w:rFonts w:ascii="Arial" w:eastAsia="Times New Roman" w:hAnsi="Arial" w:cs="Arial"/>
          <w:bCs/>
        </w:rPr>
      </w:pPr>
      <w:r w:rsidRPr="00DC5822">
        <w:rPr>
          <w:rFonts w:ascii="Arial" w:eastAsia="Times New Roman" w:hAnsi="Arial" w:cs="Arial"/>
          <w:bCs/>
        </w:rPr>
        <w:t>Plan and help to implement inter-generational events with staff and other volunteers</w:t>
      </w:r>
    </w:p>
    <w:p w14:paraId="52414B86" w14:textId="71C695D0" w:rsidR="006645B4" w:rsidRPr="00DC5822" w:rsidRDefault="006645B4" w:rsidP="006645B4">
      <w:pPr>
        <w:pStyle w:val="ListParagraph"/>
        <w:numPr>
          <w:ilvl w:val="0"/>
          <w:numId w:val="10"/>
        </w:numPr>
        <w:spacing w:after="0" w:line="240" w:lineRule="auto"/>
        <w:rPr>
          <w:rFonts w:ascii="Arial" w:eastAsia="Times New Roman" w:hAnsi="Arial" w:cs="Arial"/>
          <w:bCs/>
        </w:rPr>
      </w:pPr>
      <w:r w:rsidRPr="00DC5822">
        <w:rPr>
          <w:rFonts w:ascii="Arial" w:eastAsia="Times New Roman" w:hAnsi="Arial" w:cs="Arial"/>
          <w:bCs/>
        </w:rPr>
        <w:t>Maintain personal growth</w:t>
      </w:r>
      <w:r w:rsidR="00DA6E29" w:rsidRPr="00DC5822">
        <w:rPr>
          <w:rFonts w:ascii="Arial" w:eastAsia="Times New Roman" w:hAnsi="Arial" w:cs="Arial"/>
          <w:bCs/>
        </w:rPr>
        <w:t>,</w:t>
      </w:r>
      <w:r w:rsidRPr="00DC5822">
        <w:rPr>
          <w:rFonts w:ascii="Arial" w:eastAsia="Times New Roman" w:hAnsi="Arial" w:cs="Arial"/>
          <w:bCs/>
        </w:rPr>
        <w:t xml:space="preserve"> education</w:t>
      </w:r>
      <w:r w:rsidR="00DA6E29" w:rsidRPr="00DC5822">
        <w:rPr>
          <w:rFonts w:ascii="Arial" w:eastAsia="Times New Roman" w:hAnsi="Arial" w:cs="Arial"/>
          <w:bCs/>
        </w:rPr>
        <w:t xml:space="preserve">, and </w:t>
      </w:r>
      <w:r w:rsidR="00DC5822" w:rsidRPr="00DC5822">
        <w:rPr>
          <w:rFonts w:ascii="Arial" w:eastAsia="Times New Roman" w:hAnsi="Arial" w:cs="Arial"/>
          <w:bCs/>
        </w:rPr>
        <w:t>connectionism</w:t>
      </w:r>
      <w:r w:rsidRPr="00DC5822">
        <w:rPr>
          <w:rFonts w:ascii="Arial" w:eastAsia="Times New Roman" w:hAnsi="Arial" w:cs="Arial"/>
          <w:bCs/>
        </w:rPr>
        <w:t xml:space="preserve"> by participating in continuing educational opportunities offered by the Presbyterian Church U.S.A. and other church affiliates</w:t>
      </w:r>
    </w:p>
    <w:p w14:paraId="5F5A6605" w14:textId="73CE35F3" w:rsidR="00DC5822" w:rsidRPr="00DC5822" w:rsidRDefault="00DC5822" w:rsidP="006645B4">
      <w:pPr>
        <w:pStyle w:val="ListParagraph"/>
        <w:numPr>
          <w:ilvl w:val="0"/>
          <w:numId w:val="10"/>
        </w:numPr>
        <w:spacing w:after="0" w:line="240" w:lineRule="auto"/>
        <w:rPr>
          <w:rFonts w:ascii="Arial" w:eastAsia="Times New Roman" w:hAnsi="Arial" w:cs="Arial"/>
          <w:bCs/>
        </w:rPr>
      </w:pPr>
      <w:r w:rsidRPr="00DC5822">
        <w:rPr>
          <w:rFonts w:ascii="Arial" w:eastAsia="Times New Roman" w:hAnsi="Arial" w:cs="Arial"/>
          <w:bCs/>
        </w:rPr>
        <w:t xml:space="preserve">Align with External Care Ministry goals for the Church through </w:t>
      </w:r>
      <w:r w:rsidR="00FC053C">
        <w:rPr>
          <w:rFonts w:ascii="Arial" w:eastAsia="Times New Roman" w:hAnsi="Arial" w:cs="Arial"/>
          <w:bCs/>
        </w:rPr>
        <w:t xml:space="preserve">mission and service </w:t>
      </w:r>
      <w:r w:rsidRPr="00DC5822">
        <w:rPr>
          <w:rFonts w:ascii="Arial" w:eastAsia="Times New Roman" w:hAnsi="Arial" w:cs="Arial"/>
          <w:bCs/>
        </w:rPr>
        <w:t>educational programming and church life events</w:t>
      </w:r>
    </w:p>
    <w:p w14:paraId="2389B821" w14:textId="77777777" w:rsidR="00DC5822" w:rsidRPr="00DC5822" w:rsidRDefault="00DC5822" w:rsidP="00DC5822">
      <w:pPr>
        <w:pStyle w:val="ListParagraph"/>
        <w:spacing w:after="0" w:line="240" w:lineRule="auto"/>
        <w:rPr>
          <w:rFonts w:ascii="Arial" w:eastAsia="Times New Roman" w:hAnsi="Arial" w:cs="Arial"/>
          <w:bCs/>
        </w:rPr>
      </w:pPr>
    </w:p>
    <w:p w14:paraId="78C6C0A9" w14:textId="77777777" w:rsidR="00DA6E29" w:rsidRPr="00DC5822" w:rsidRDefault="00DA6E29" w:rsidP="00DA6E29">
      <w:pPr>
        <w:pStyle w:val="ListParagraph"/>
        <w:numPr>
          <w:ilvl w:val="0"/>
          <w:numId w:val="9"/>
        </w:numPr>
        <w:spacing w:after="0" w:line="240" w:lineRule="auto"/>
        <w:rPr>
          <w:rFonts w:ascii="Arial" w:eastAsia="Times New Roman" w:hAnsi="Arial" w:cs="Arial"/>
          <w:b/>
        </w:rPr>
      </w:pPr>
      <w:r w:rsidRPr="00DC5822">
        <w:rPr>
          <w:rFonts w:ascii="Arial" w:eastAsia="Times New Roman" w:hAnsi="Arial" w:cs="Arial"/>
          <w:b/>
        </w:rPr>
        <w:t xml:space="preserve"> EBCA Connection and Support</w:t>
      </w:r>
    </w:p>
    <w:p w14:paraId="743DB3A5" w14:textId="51A1E5B4" w:rsidR="00DA6E29" w:rsidRPr="001E4945" w:rsidRDefault="00DA6E29" w:rsidP="001E4945">
      <w:pPr>
        <w:pStyle w:val="ListParagraph"/>
        <w:numPr>
          <w:ilvl w:val="0"/>
          <w:numId w:val="11"/>
        </w:numPr>
        <w:spacing w:after="0" w:line="240" w:lineRule="auto"/>
        <w:rPr>
          <w:rFonts w:ascii="Arial" w:eastAsia="Times New Roman" w:hAnsi="Arial" w:cs="Arial"/>
          <w:bCs/>
        </w:rPr>
      </w:pPr>
      <w:r w:rsidRPr="00DC5822">
        <w:rPr>
          <w:rFonts w:ascii="Arial" w:eastAsia="Times New Roman" w:hAnsi="Arial" w:cs="Arial"/>
          <w:bCs/>
        </w:rPr>
        <w:t>Serve as liaison between the church and the EBCA</w:t>
      </w:r>
      <w:r w:rsidR="00DC5822" w:rsidRPr="00DC5822">
        <w:rPr>
          <w:rFonts w:ascii="Arial" w:eastAsia="Times New Roman" w:hAnsi="Arial" w:cs="Arial"/>
          <w:bCs/>
        </w:rPr>
        <w:t xml:space="preserve"> by serving on the EBCA Advisory Committee</w:t>
      </w:r>
      <w:r w:rsidR="001E4945">
        <w:rPr>
          <w:rFonts w:ascii="Arial" w:eastAsia="Times New Roman" w:hAnsi="Arial" w:cs="Arial"/>
          <w:bCs/>
        </w:rPr>
        <w:t>, m</w:t>
      </w:r>
      <w:r w:rsidR="001E4945" w:rsidRPr="00DC5822">
        <w:rPr>
          <w:rFonts w:ascii="Arial" w:eastAsia="Times New Roman" w:hAnsi="Arial" w:cs="Arial"/>
          <w:bCs/>
        </w:rPr>
        <w:t>eet</w:t>
      </w:r>
      <w:r w:rsidR="001E4945">
        <w:rPr>
          <w:rFonts w:ascii="Arial" w:eastAsia="Times New Roman" w:hAnsi="Arial" w:cs="Arial"/>
          <w:bCs/>
        </w:rPr>
        <w:t xml:space="preserve">ing at least </w:t>
      </w:r>
      <w:r w:rsidR="001E4945" w:rsidRPr="00DC5822">
        <w:rPr>
          <w:rFonts w:ascii="Arial" w:eastAsia="Times New Roman" w:hAnsi="Arial" w:cs="Arial"/>
          <w:bCs/>
        </w:rPr>
        <w:t>twice a month with the EBCA Director to ensure coordination</w:t>
      </w:r>
    </w:p>
    <w:p w14:paraId="47F1F82C" w14:textId="020191AF" w:rsidR="00DA6E29" w:rsidRPr="00DC5822" w:rsidRDefault="00DA6E29" w:rsidP="00DA6E29">
      <w:pPr>
        <w:pStyle w:val="ListParagraph"/>
        <w:numPr>
          <w:ilvl w:val="0"/>
          <w:numId w:val="11"/>
        </w:numPr>
        <w:spacing w:after="0" w:line="240" w:lineRule="auto"/>
        <w:rPr>
          <w:rFonts w:ascii="Arial" w:eastAsia="Times New Roman" w:hAnsi="Arial" w:cs="Arial"/>
          <w:bCs/>
        </w:rPr>
      </w:pPr>
      <w:r w:rsidRPr="00DC5822">
        <w:rPr>
          <w:rFonts w:ascii="Arial" w:eastAsia="Times New Roman" w:hAnsi="Arial" w:cs="Arial"/>
          <w:bCs/>
        </w:rPr>
        <w:t>Serve as Chaplain to EBCA (up to 6 hours per week)</w:t>
      </w:r>
      <w:r w:rsidR="00DC5822" w:rsidRPr="00DC5822">
        <w:rPr>
          <w:rFonts w:ascii="Arial" w:eastAsia="Times New Roman" w:hAnsi="Arial" w:cs="Arial"/>
          <w:bCs/>
        </w:rPr>
        <w:t xml:space="preserve"> linking service opportunities with EBPC and EBCA</w:t>
      </w:r>
    </w:p>
    <w:p w14:paraId="79F9891F" w14:textId="17C19488" w:rsidR="00DA6E29" w:rsidRDefault="00DC5822" w:rsidP="00DA6E29">
      <w:pPr>
        <w:pStyle w:val="ListParagraph"/>
        <w:numPr>
          <w:ilvl w:val="0"/>
          <w:numId w:val="11"/>
        </w:numPr>
        <w:spacing w:after="0" w:line="240" w:lineRule="auto"/>
        <w:rPr>
          <w:rFonts w:ascii="Arial" w:eastAsia="Times New Roman" w:hAnsi="Arial" w:cs="Arial"/>
          <w:bCs/>
        </w:rPr>
      </w:pPr>
      <w:r w:rsidRPr="00DC5822">
        <w:rPr>
          <w:rFonts w:ascii="Arial" w:eastAsia="Times New Roman" w:hAnsi="Arial" w:cs="Arial"/>
          <w:bCs/>
        </w:rPr>
        <w:lastRenderedPageBreak/>
        <w:t>Engage EBCA families to encourage greater participation of offerings at EBPC (worship, fellowship, mission)</w:t>
      </w:r>
    </w:p>
    <w:p w14:paraId="4F80F98D" w14:textId="77777777" w:rsidR="001E4945" w:rsidRPr="00DC5822" w:rsidRDefault="001E4945" w:rsidP="001E4945">
      <w:pPr>
        <w:pStyle w:val="ListParagraph"/>
        <w:spacing w:after="0" w:line="240" w:lineRule="auto"/>
        <w:rPr>
          <w:rFonts w:ascii="Arial" w:eastAsia="Times New Roman" w:hAnsi="Arial" w:cs="Arial"/>
          <w:bCs/>
        </w:rPr>
      </w:pPr>
    </w:p>
    <w:p w14:paraId="59B8E5B7" w14:textId="39FB4D06" w:rsidR="00DA6E29" w:rsidRPr="00DC5822" w:rsidRDefault="00DA6E29" w:rsidP="00DA6E29">
      <w:pPr>
        <w:pStyle w:val="ListParagraph"/>
        <w:numPr>
          <w:ilvl w:val="0"/>
          <w:numId w:val="9"/>
        </w:numPr>
        <w:spacing w:after="0" w:line="240" w:lineRule="auto"/>
        <w:rPr>
          <w:rFonts w:ascii="Arial" w:eastAsia="Times New Roman" w:hAnsi="Arial" w:cs="Arial"/>
          <w:b/>
        </w:rPr>
      </w:pPr>
      <w:r w:rsidRPr="00DC5822">
        <w:rPr>
          <w:rFonts w:ascii="Arial" w:eastAsia="Times New Roman" w:hAnsi="Arial" w:cs="Arial"/>
          <w:b/>
        </w:rPr>
        <w:t>Organization and Outreach</w:t>
      </w:r>
    </w:p>
    <w:p w14:paraId="4429DBAB" w14:textId="591CE5B5" w:rsidR="00DA6E29" w:rsidRPr="00DC5822" w:rsidRDefault="00DA6E29" w:rsidP="00DA6E29">
      <w:pPr>
        <w:pStyle w:val="ListParagraph"/>
        <w:numPr>
          <w:ilvl w:val="1"/>
          <w:numId w:val="9"/>
        </w:numPr>
        <w:spacing w:after="0" w:line="240" w:lineRule="auto"/>
        <w:rPr>
          <w:rFonts w:ascii="Arial" w:eastAsia="Times New Roman" w:hAnsi="Arial" w:cs="Arial"/>
          <w:bCs/>
        </w:rPr>
      </w:pPr>
      <w:r w:rsidRPr="00DC5822">
        <w:rPr>
          <w:rFonts w:ascii="Arial" w:eastAsia="Times New Roman" w:hAnsi="Arial" w:cs="Arial"/>
          <w:bCs/>
        </w:rPr>
        <w:t>Meet weekly with the pastor, staff, EBCA Director, and volunteers to coordinate faith formation</w:t>
      </w:r>
    </w:p>
    <w:p w14:paraId="4F25ADEA" w14:textId="0CBD5285" w:rsidR="00DA6E29" w:rsidRPr="00DC5822" w:rsidRDefault="00DA6E29" w:rsidP="00DA6E29">
      <w:pPr>
        <w:pStyle w:val="ListParagraph"/>
        <w:numPr>
          <w:ilvl w:val="1"/>
          <w:numId w:val="9"/>
        </w:numPr>
        <w:spacing w:after="0" w:line="240" w:lineRule="auto"/>
        <w:rPr>
          <w:rFonts w:ascii="Arial" w:eastAsia="Times New Roman" w:hAnsi="Arial" w:cs="Arial"/>
          <w:bCs/>
        </w:rPr>
      </w:pPr>
      <w:r w:rsidRPr="00DC5822">
        <w:rPr>
          <w:rFonts w:ascii="Arial" w:eastAsia="Times New Roman" w:hAnsi="Arial" w:cs="Arial"/>
          <w:bCs/>
        </w:rPr>
        <w:t>Provide monthly update on ministry programming activities through the newsletter and to the Pastor, who will provide updates to Session</w:t>
      </w:r>
    </w:p>
    <w:p w14:paraId="4071AF8F" w14:textId="1527FAE9" w:rsidR="00DA6E29" w:rsidRPr="00DC5822" w:rsidRDefault="00DA6E29" w:rsidP="00DA6E29">
      <w:pPr>
        <w:pStyle w:val="ListParagraph"/>
        <w:numPr>
          <w:ilvl w:val="1"/>
          <w:numId w:val="9"/>
        </w:numPr>
        <w:spacing w:after="0" w:line="240" w:lineRule="auto"/>
        <w:rPr>
          <w:rFonts w:ascii="Arial" w:eastAsia="Times New Roman" w:hAnsi="Arial" w:cs="Arial"/>
          <w:bCs/>
        </w:rPr>
      </w:pPr>
      <w:r w:rsidRPr="00DC5822">
        <w:rPr>
          <w:rFonts w:ascii="Arial" w:eastAsia="Times New Roman" w:hAnsi="Arial" w:cs="Arial"/>
          <w:bCs/>
        </w:rPr>
        <w:t>Network with other area staff and volunteers to plan joint activities</w:t>
      </w:r>
    </w:p>
    <w:p w14:paraId="46CA0D40" w14:textId="25783B85" w:rsidR="00DA6E29" w:rsidRPr="00DC5822" w:rsidRDefault="00DA6E29" w:rsidP="00DA6E29">
      <w:pPr>
        <w:pStyle w:val="ListParagraph"/>
        <w:numPr>
          <w:ilvl w:val="1"/>
          <w:numId w:val="9"/>
        </w:numPr>
        <w:spacing w:after="0" w:line="240" w:lineRule="auto"/>
        <w:rPr>
          <w:rFonts w:ascii="Arial" w:eastAsia="Times New Roman" w:hAnsi="Arial" w:cs="Arial"/>
          <w:bCs/>
        </w:rPr>
      </w:pPr>
      <w:r w:rsidRPr="00DC5822">
        <w:rPr>
          <w:rFonts w:ascii="Arial" w:eastAsia="Times New Roman" w:hAnsi="Arial" w:cs="Arial"/>
          <w:bCs/>
        </w:rPr>
        <w:t>Publicize events</w:t>
      </w:r>
    </w:p>
    <w:p w14:paraId="2FA46BD0" w14:textId="77777777" w:rsidR="00DC5822" w:rsidRPr="00DC5822" w:rsidRDefault="00DC5822" w:rsidP="00DA6E29">
      <w:pPr>
        <w:pStyle w:val="ListParagraph"/>
        <w:numPr>
          <w:ilvl w:val="1"/>
          <w:numId w:val="9"/>
        </w:numPr>
        <w:spacing w:after="0" w:line="240" w:lineRule="auto"/>
        <w:rPr>
          <w:rFonts w:ascii="Arial" w:eastAsia="Times New Roman" w:hAnsi="Arial" w:cs="Arial"/>
          <w:bCs/>
        </w:rPr>
      </w:pPr>
      <w:r w:rsidRPr="00DC5822">
        <w:rPr>
          <w:rFonts w:ascii="Arial" w:eastAsia="Times New Roman" w:hAnsi="Arial" w:cs="Arial"/>
          <w:bCs/>
        </w:rPr>
        <w:t>Ensure that all first-time visitors with children receive an exceptional welcome and timely follow-up</w:t>
      </w:r>
    </w:p>
    <w:p w14:paraId="046D9011" w14:textId="0A44BDCA" w:rsidR="00DA6E29" w:rsidRPr="00DC5822" w:rsidRDefault="00DA6E29" w:rsidP="00DA6E29">
      <w:pPr>
        <w:pStyle w:val="ListParagraph"/>
        <w:numPr>
          <w:ilvl w:val="1"/>
          <w:numId w:val="9"/>
        </w:numPr>
        <w:spacing w:after="0" w:line="240" w:lineRule="auto"/>
        <w:rPr>
          <w:rFonts w:ascii="Arial" w:eastAsia="Times New Roman" w:hAnsi="Arial" w:cs="Arial"/>
          <w:bCs/>
        </w:rPr>
      </w:pPr>
      <w:r w:rsidRPr="00DC5822">
        <w:rPr>
          <w:rFonts w:ascii="Arial" w:eastAsia="Times New Roman" w:hAnsi="Arial" w:cs="Arial"/>
          <w:bCs/>
        </w:rPr>
        <w:t xml:space="preserve">Meet with families of children in the Fall to welcome new members and relay schedule, forms, </w:t>
      </w:r>
      <w:r w:rsidR="001E4945">
        <w:rPr>
          <w:rFonts w:ascii="Arial" w:eastAsia="Times New Roman" w:hAnsi="Arial" w:cs="Arial"/>
          <w:bCs/>
        </w:rPr>
        <w:t xml:space="preserve">and </w:t>
      </w:r>
      <w:r w:rsidRPr="00DC5822">
        <w:rPr>
          <w:rFonts w:ascii="Arial" w:eastAsia="Times New Roman" w:hAnsi="Arial" w:cs="Arial"/>
          <w:bCs/>
        </w:rPr>
        <w:t>policies</w:t>
      </w:r>
    </w:p>
    <w:p w14:paraId="73A6EC8E" w14:textId="0A319BCB" w:rsidR="00DA6E29" w:rsidRPr="00DC5822" w:rsidRDefault="00DA6E29" w:rsidP="00DA6E29">
      <w:pPr>
        <w:pStyle w:val="ListParagraph"/>
        <w:numPr>
          <w:ilvl w:val="1"/>
          <w:numId w:val="9"/>
        </w:numPr>
        <w:spacing w:after="0" w:line="240" w:lineRule="auto"/>
        <w:rPr>
          <w:rFonts w:ascii="Arial" w:eastAsia="Times New Roman" w:hAnsi="Arial" w:cs="Arial"/>
          <w:bCs/>
        </w:rPr>
      </w:pPr>
      <w:r w:rsidRPr="00DC5822">
        <w:rPr>
          <w:rFonts w:ascii="Arial" w:eastAsia="Times New Roman" w:hAnsi="Arial" w:cs="Arial"/>
          <w:bCs/>
        </w:rPr>
        <w:t>Recruit a</w:t>
      </w:r>
      <w:r w:rsidR="001E4945">
        <w:rPr>
          <w:rFonts w:ascii="Arial" w:eastAsia="Times New Roman" w:hAnsi="Arial" w:cs="Arial"/>
          <w:bCs/>
        </w:rPr>
        <w:t>n</w:t>
      </w:r>
      <w:r w:rsidRPr="00DC5822">
        <w:rPr>
          <w:rFonts w:ascii="Arial" w:eastAsia="Times New Roman" w:hAnsi="Arial" w:cs="Arial"/>
          <w:bCs/>
        </w:rPr>
        <w:t>d empower lay leaders to assist with faith formation programming</w:t>
      </w:r>
    </w:p>
    <w:p w14:paraId="483D4F2C" w14:textId="77777777" w:rsidR="00DC5822" w:rsidRPr="00DC5822" w:rsidRDefault="00DC5822" w:rsidP="00DC5822">
      <w:pPr>
        <w:pStyle w:val="ListParagraph"/>
        <w:numPr>
          <w:ilvl w:val="1"/>
          <w:numId w:val="9"/>
        </w:numPr>
        <w:spacing w:after="0" w:line="240" w:lineRule="auto"/>
        <w:rPr>
          <w:rFonts w:ascii="Arial" w:eastAsia="Times New Roman" w:hAnsi="Arial" w:cs="Arial"/>
          <w:bCs/>
        </w:rPr>
      </w:pPr>
      <w:r w:rsidRPr="00DC5822">
        <w:rPr>
          <w:rFonts w:ascii="Arial" w:eastAsia="Times New Roman" w:hAnsi="Arial" w:cs="Arial"/>
          <w:bCs/>
        </w:rPr>
        <w:t>Prepare an annual budget for these ministries</w:t>
      </w:r>
    </w:p>
    <w:p w14:paraId="00000029" w14:textId="4A0A546D" w:rsidR="0050183B" w:rsidRPr="00DC5822" w:rsidRDefault="00FB1B16" w:rsidP="001E4945">
      <w:pPr>
        <w:pStyle w:val="ListParagraph"/>
        <w:numPr>
          <w:ilvl w:val="1"/>
          <w:numId w:val="9"/>
        </w:numPr>
        <w:spacing w:after="0" w:line="240" w:lineRule="auto"/>
        <w:rPr>
          <w:rFonts w:ascii="Arial" w:eastAsia="Arial" w:hAnsi="Arial" w:cs="Arial"/>
          <w:color w:val="000000"/>
        </w:rPr>
      </w:pPr>
      <w:r w:rsidRPr="00DC5822">
        <w:rPr>
          <w:rFonts w:ascii="Arial" w:eastAsia="Arial" w:hAnsi="Arial" w:cs="Arial"/>
          <w:color w:val="000000"/>
        </w:rPr>
        <w:t xml:space="preserve">Ensure that the EBPC Child Abuse Prevention Policy is followed with all volunteer recruiting and in the execution of programs </w:t>
      </w:r>
    </w:p>
    <w:p w14:paraId="0000002C" w14:textId="77777777" w:rsidR="0050183B" w:rsidRDefault="0050183B">
      <w:pPr>
        <w:spacing w:after="0" w:line="240" w:lineRule="auto"/>
        <w:rPr>
          <w:rFonts w:ascii="Times New Roman" w:eastAsia="Times New Roman" w:hAnsi="Times New Roman" w:cs="Times New Roman"/>
          <w:sz w:val="24"/>
          <w:szCs w:val="24"/>
        </w:rPr>
      </w:pPr>
    </w:p>
    <w:p w14:paraId="0000002D" w14:textId="158D7783" w:rsidR="0050183B" w:rsidRDefault="00FB1B16">
      <w:pPr>
        <w:spacing w:after="0" w:line="240" w:lineRule="auto"/>
        <w:rPr>
          <w:rFonts w:ascii="Arial" w:eastAsia="Arial" w:hAnsi="Arial" w:cs="Arial"/>
          <w:b/>
          <w:color w:val="000000"/>
        </w:rPr>
      </w:pPr>
      <w:r>
        <w:rPr>
          <w:rFonts w:ascii="Arial" w:eastAsia="Arial" w:hAnsi="Arial" w:cs="Arial"/>
          <w:b/>
          <w:color w:val="000000"/>
        </w:rPr>
        <w:t>KNOWLEDGE/EDUCATION</w:t>
      </w:r>
      <w:r w:rsidR="00DC5822">
        <w:rPr>
          <w:rFonts w:ascii="Arial" w:eastAsia="Arial" w:hAnsi="Arial" w:cs="Arial"/>
          <w:b/>
          <w:color w:val="000000"/>
        </w:rPr>
        <w:t>,</w:t>
      </w:r>
      <w:r>
        <w:rPr>
          <w:rFonts w:ascii="Arial" w:eastAsia="Arial" w:hAnsi="Arial" w:cs="Arial"/>
          <w:b/>
          <w:color w:val="000000"/>
        </w:rPr>
        <w:t xml:space="preserve"> EXPERIENCE</w:t>
      </w:r>
      <w:r w:rsidR="00DC5822">
        <w:rPr>
          <w:rFonts w:ascii="Arial" w:eastAsia="Arial" w:hAnsi="Arial" w:cs="Arial"/>
          <w:b/>
          <w:color w:val="000000"/>
        </w:rPr>
        <w:t xml:space="preserve">, </w:t>
      </w:r>
      <w:r w:rsidR="00245105">
        <w:rPr>
          <w:rFonts w:ascii="Arial" w:eastAsia="Arial" w:hAnsi="Arial" w:cs="Arial"/>
          <w:b/>
          <w:color w:val="000000"/>
        </w:rPr>
        <w:t xml:space="preserve">AND QUALITIES </w:t>
      </w:r>
      <w:r>
        <w:rPr>
          <w:rFonts w:ascii="Arial" w:eastAsia="Arial" w:hAnsi="Arial" w:cs="Arial"/>
          <w:b/>
          <w:color w:val="000000"/>
        </w:rPr>
        <w:t>REQUIRED </w:t>
      </w:r>
    </w:p>
    <w:p w14:paraId="0000002E" w14:textId="7865A876" w:rsidR="0050183B" w:rsidRDefault="00FB1B16">
      <w:pPr>
        <w:numPr>
          <w:ilvl w:val="0"/>
          <w:numId w:val="1"/>
        </w:numPr>
        <w:spacing w:after="0" w:line="240" w:lineRule="auto"/>
        <w:rPr>
          <w:rFonts w:ascii="Arial" w:eastAsia="Arial" w:hAnsi="Arial" w:cs="Arial"/>
          <w:b/>
          <w:color w:val="000000"/>
        </w:rPr>
      </w:pPr>
      <w:r>
        <w:rPr>
          <w:rFonts w:ascii="Arial" w:eastAsia="Arial" w:hAnsi="Arial" w:cs="Arial"/>
          <w:color w:val="000000"/>
        </w:rPr>
        <w:t>An AA Degree required, Bachelor’s Degree or equivalent experience preferred</w:t>
      </w:r>
      <w:r w:rsidR="00245105">
        <w:rPr>
          <w:rFonts w:ascii="Arial" w:eastAsia="Arial" w:hAnsi="Arial" w:cs="Arial"/>
          <w:color w:val="000000"/>
        </w:rPr>
        <w:t>, preferably in Christian Education</w:t>
      </w:r>
      <w:r w:rsidR="001E4945">
        <w:rPr>
          <w:rFonts w:ascii="Arial" w:eastAsia="Arial" w:hAnsi="Arial" w:cs="Arial"/>
          <w:color w:val="000000"/>
        </w:rPr>
        <w:t xml:space="preserve"> or a related area</w:t>
      </w:r>
    </w:p>
    <w:p w14:paraId="0000002F" w14:textId="09167C00" w:rsidR="0050183B" w:rsidRPr="00245105" w:rsidRDefault="00245105">
      <w:pPr>
        <w:numPr>
          <w:ilvl w:val="0"/>
          <w:numId w:val="1"/>
        </w:numPr>
        <w:spacing w:after="0" w:line="240" w:lineRule="auto"/>
        <w:rPr>
          <w:rFonts w:ascii="Arial" w:eastAsia="Arial" w:hAnsi="Arial" w:cs="Arial"/>
          <w:b/>
          <w:color w:val="000000"/>
        </w:rPr>
      </w:pPr>
      <w:r>
        <w:rPr>
          <w:rFonts w:ascii="Arial" w:eastAsia="Arial" w:hAnsi="Arial" w:cs="Arial"/>
          <w:color w:val="000000"/>
        </w:rPr>
        <w:t>D</w:t>
      </w:r>
      <w:r w:rsidR="00FB1B16">
        <w:rPr>
          <w:rFonts w:ascii="Arial" w:eastAsia="Arial" w:hAnsi="Arial" w:cs="Arial"/>
          <w:color w:val="000000"/>
        </w:rPr>
        <w:t>emonstrated experience in providing education in a church context</w:t>
      </w:r>
      <w:r w:rsidR="00FB1B16">
        <w:rPr>
          <w:rFonts w:ascii="Garamond" w:eastAsia="Garamond" w:hAnsi="Garamond" w:cs="Garamond"/>
          <w:color w:val="000000"/>
        </w:rPr>
        <w:t xml:space="preserve"> </w:t>
      </w:r>
      <w:r w:rsidR="00FB1B16">
        <w:rPr>
          <w:rFonts w:ascii="Arial" w:eastAsia="Arial" w:hAnsi="Arial" w:cs="Arial"/>
          <w:color w:val="000000"/>
        </w:rPr>
        <w:t>is preferred, but not required.</w:t>
      </w:r>
    </w:p>
    <w:p w14:paraId="13B3B8FB" w14:textId="1ABFEE36" w:rsidR="00245105" w:rsidRPr="00245105" w:rsidRDefault="00245105">
      <w:pPr>
        <w:numPr>
          <w:ilvl w:val="0"/>
          <w:numId w:val="1"/>
        </w:numPr>
        <w:spacing w:after="0" w:line="240" w:lineRule="auto"/>
        <w:rPr>
          <w:rFonts w:ascii="Arial" w:eastAsia="Arial" w:hAnsi="Arial" w:cs="Arial"/>
          <w:b/>
          <w:color w:val="000000"/>
        </w:rPr>
      </w:pPr>
      <w:r>
        <w:rPr>
          <w:rFonts w:ascii="Arial" w:eastAsia="Arial" w:hAnsi="Arial" w:cs="Arial"/>
          <w:color w:val="000000"/>
        </w:rPr>
        <w:t>Top candidates will exhibit flexibility in a dynamic environment, and demonstrate a positive, open and collaborative attitude</w:t>
      </w:r>
    </w:p>
    <w:p w14:paraId="517215FD" w14:textId="0472E5FF" w:rsidR="00245105" w:rsidRPr="00245105" w:rsidRDefault="00245105">
      <w:pPr>
        <w:numPr>
          <w:ilvl w:val="0"/>
          <w:numId w:val="1"/>
        </w:numPr>
        <w:spacing w:after="0" w:line="240" w:lineRule="auto"/>
        <w:rPr>
          <w:rFonts w:ascii="Arial" w:eastAsia="Arial" w:hAnsi="Arial" w:cs="Arial"/>
          <w:b/>
          <w:color w:val="000000"/>
        </w:rPr>
      </w:pPr>
      <w:r>
        <w:rPr>
          <w:rFonts w:ascii="Arial" w:eastAsia="Arial" w:hAnsi="Arial" w:cs="Arial"/>
          <w:color w:val="000000"/>
        </w:rPr>
        <w:t>Experience in teaching, communications, transformational church work, community building, and volunteer support is a plus</w:t>
      </w:r>
    </w:p>
    <w:p w14:paraId="00000030" w14:textId="77777777" w:rsidR="0050183B" w:rsidRDefault="0050183B">
      <w:pPr>
        <w:spacing w:after="0" w:line="240" w:lineRule="auto"/>
        <w:rPr>
          <w:rFonts w:ascii="Times New Roman" w:eastAsia="Times New Roman" w:hAnsi="Times New Roman" w:cs="Times New Roman"/>
          <w:sz w:val="24"/>
          <w:szCs w:val="24"/>
        </w:rPr>
      </w:pPr>
    </w:p>
    <w:p w14:paraId="00000042" w14:textId="1D6D9A09" w:rsidR="0050183B" w:rsidRDefault="00245105">
      <w:pPr>
        <w:spacing w:after="0" w:line="240" w:lineRule="auto"/>
        <w:rPr>
          <w:rFonts w:ascii="Arial" w:eastAsia="Arial" w:hAnsi="Arial" w:cs="Arial"/>
          <w:b/>
          <w:color w:val="000000"/>
        </w:rPr>
      </w:pPr>
      <w:r>
        <w:rPr>
          <w:rFonts w:ascii="Arial" w:eastAsia="Arial" w:hAnsi="Arial" w:cs="Arial"/>
          <w:b/>
          <w:color w:val="000000"/>
        </w:rPr>
        <w:t>COMPENSATION, CLASSIFICATION AND SCHEDULE</w:t>
      </w:r>
    </w:p>
    <w:p w14:paraId="00000043" w14:textId="13950EC0" w:rsidR="0050183B" w:rsidRDefault="00FB1B16">
      <w:pPr>
        <w:numPr>
          <w:ilvl w:val="0"/>
          <w:numId w:val="5"/>
        </w:numPr>
        <w:spacing w:after="0" w:line="240" w:lineRule="auto"/>
        <w:rPr>
          <w:rFonts w:ascii="Arial" w:eastAsia="Arial" w:hAnsi="Arial" w:cs="Arial"/>
          <w:b/>
          <w:color w:val="000000"/>
        </w:rPr>
      </w:pPr>
      <w:r>
        <w:rPr>
          <w:rFonts w:ascii="Arial" w:eastAsia="Arial" w:hAnsi="Arial" w:cs="Arial"/>
          <w:color w:val="000000"/>
        </w:rPr>
        <w:t>The Coordinator of Children</w:t>
      </w:r>
      <w:r w:rsidR="00245105">
        <w:rPr>
          <w:rFonts w:ascii="Arial" w:eastAsia="Arial" w:hAnsi="Arial" w:cs="Arial"/>
          <w:color w:val="000000"/>
        </w:rPr>
        <w:t xml:space="preserve"> and Families’</w:t>
      </w:r>
      <w:r>
        <w:rPr>
          <w:rFonts w:ascii="Arial" w:eastAsia="Arial" w:hAnsi="Arial" w:cs="Arial"/>
          <w:color w:val="000000"/>
        </w:rPr>
        <w:t xml:space="preserve"> Ministries will be </w:t>
      </w:r>
      <w:r w:rsidR="00245105">
        <w:rPr>
          <w:rFonts w:ascii="Arial" w:eastAsia="Arial" w:hAnsi="Arial" w:cs="Arial"/>
          <w:color w:val="000000"/>
        </w:rPr>
        <w:t xml:space="preserve">a </w:t>
      </w:r>
      <w:r>
        <w:rPr>
          <w:rFonts w:ascii="Arial" w:eastAsia="Arial" w:hAnsi="Arial" w:cs="Arial"/>
          <w:color w:val="000000"/>
        </w:rPr>
        <w:t>Part Time, Regular employee, classified as non-exempt and paid on an hourly basis</w:t>
      </w:r>
      <w:r w:rsidR="00515DDA">
        <w:rPr>
          <w:rFonts w:ascii="Arial" w:eastAsia="Arial" w:hAnsi="Arial" w:cs="Arial"/>
          <w:color w:val="000000"/>
        </w:rPr>
        <w:t xml:space="preserve"> of $2</w:t>
      </w:r>
      <w:r w:rsidR="006D2D65">
        <w:rPr>
          <w:rFonts w:ascii="Arial" w:eastAsia="Arial" w:hAnsi="Arial" w:cs="Arial"/>
          <w:color w:val="000000"/>
        </w:rPr>
        <w:t>3 - 25</w:t>
      </w:r>
      <w:r w:rsidR="00515DDA">
        <w:rPr>
          <w:rFonts w:ascii="Arial" w:eastAsia="Arial" w:hAnsi="Arial" w:cs="Arial"/>
          <w:color w:val="000000"/>
        </w:rPr>
        <w:t>/hr</w:t>
      </w:r>
      <w:r>
        <w:rPr>
          <w:rFonts w:ascii="Arial" w:eastAsia="Arial" w:hAnsi="Arial" w:cs="Arial"/>
          <w:color w:val="000000"/>
        </w:rPr>
        <w:t>. </w:t>
      </w:r>
    </w:p>
    <w:p w14:paraId="00000044" w14:textId="78C18D3A" w:rsidR="0050183B" w:rsidRDefault="00FB1B16">
      <w:pPr>
        <w:numPr>
          <w:ilvl w:val="0"/>
          <w:numId w:val="6"/>
        </w:numPr>
        <w:spacing w:after="0" w:line="240" w:lineRule="auto"/>
        <w:rPr>
          <w:rFonts w:ascii="Arial" w:eastAsia="Arial" w:hAnsi="Arial" w:cs="Arial"/>
          <w:color w:val="000000"/>
        </w:rPr>
      </w:pPr>
      <w:r>
        <w:rPr>
          <w:rFonts w:ascii="Arial" w:eastAsia="Arial" w:hAnsi="Arial" w:cs="Arial"/>
          <w:color w:val="000000"/>
        </w:rPr>
        <w:t xml:space="preserve">This position is scheduled for </w:t>
      </w:r>
      <w:r w:rsidR="006D2D65">
        <w:rPr>
          <w:rFonts w:ascii="Arial" w:eastAsia="Arial" w:hAnsi="Arial" w:cs="Arial"/>
          <w:color w:val="000000"/>
        </w:rPr>
        <w:t xml:space="preserve">8 </w:t>
      </w:r>
      <w:r>
        <w:rPr>
          <w:rFonts w:ascii="Arial" w:eastAsia="Arial" w:hAnsi="Arial" w:cs="Arial"/>
        </w:rPr>
        <w:t>-1</w:t>
      </w:r>
      <w:r w:rsidR="006D2D65">
        <w:rPr>
          <w:rFonts w:ascii="Arial" w:eastAsia="Arial" w:hAnsi="Arial" w:cs="Arial"/>
        </w:rPr>
        <w:t>2</w:t>
      </w:r>
      <w:r>
        <w:rPr>
          <w:rFonts w:ascii="Arial" w:eastAsia="Arial" w:hAnsi="Arial" w:cs="Arial"/>
          <w:color w:val="000000"/>
        </w:rPr>
        <w:t xml:space="preserve"> hours per week, 52 weeks per year</w:t>
      </w:r>
      <w:r w:rsidR="00515DDA">
        <w:rPr>
          <w:rFonts w:ascii="Arial" w:eastAsia="Arial" w:hAnsi="Arial" w:cs="Arial"/>
          <w:color w:val="000000"/>
        </w:rPr>
        <w:t xml:space="preserve"> with two weeks of equivalent PTO</w:t>
      </w:r>
      <w:r>
        <w:rPr>
          <w:rFonts w:ascii="Arial" w:eastAsia="Arial" w:hAnsi="Arial" w:cs="Arial"/>
          <w:color w:val="000000"/>
        </w:rPr>
        <w:t>. </w:t>
      </w:r>
      <w:r w:rsidR="00BD6D48">
        <w:rPr>
          <w:rFonts w:ascii="Arial" w:eastAsia="Arial" w:hAnsi="Arial" w:cs="Arial"/>
          <w:color w:val="000000"/>
        </w:rPr>
        <w:t>The CCFM will work a schedule that includes attending Sunday services at least twice monthly.  The remaining hours during the week will include a weekly staff meeting, which can be attended via zoom, and other family gatherings in the evening or on weekends. The timing of these may vary but will be planned in advance.</w:t>
      </w:r>
    </w:p>
    <w:p w14:paraId="3856706A" w14:textId="77777777" w:rsidR="00245105" w:rsidRDefault="00245105" w:rsidP="00245105">
      <w:pPr>
        <w:spacing w:after="0" w:line="240" w:lineRule="auto"/>
        <w:rPr>
          <w:rFonts w:ascii="Arial" w:eastAsia="Arial" w:hAnsi="Arial" w:cs="Arial"/>
          <w:color w:val="000000"/>
        </w:rPr>
      </w:pPr>
    </w:p>
    <w:p w14:paraId="532EB8F4" w14:textId="776F89EA" w:rsidR="00245105" w:rsidRDefault="00245105" w:rsidP="00245105">
      <w:pPr>
        <w:spacing w:after="0" w:line="240" w:lineRule="auto"/>
        <w:rPr>
          <w:rFonts w:ascii="Arial" w:eastAsia="Arial" w:hAnsi="Arial" w:cs="Arial"/>
          <w:b/>
          <w:bCs/>
          <w:color w:val="000000"/>
          <w:sz w:val="28"/>
          <w:szCs w:val="28"/>
        </w:rPr>
      </w:pPr>
      <w:r>
        <w:rPr>
          <w:rFonts w:ascii="Arial" w:eastAsia="Arial" w:hAnsi="Arial" w:cs="Arial"/>
          <w:b/>
          <w:bCs/>
          <w:color w:val="000000"/>
          <w:sz w:val="28"/>
          <w:szCs w:val="28"/>
        </w:rPr>
        <w:t>Send Resumes to:</w:t>
      </w:r>
    </w:p>
    <w:p w14:paraId="717B61F3" w14:textId="12F9D8DD" w:rsidR="00245105" w:rsidRDefault="00245105" w:rsidP="00245105">
      <w:pPr>
        <w:spacing w:after="0" w:line="240" w:lineRule="auto"/>
        <w:rPr>
          <w:rFonts w:ascii="Arial" w:eastAsia="Arial" w:hAnsi="Arial" w:cs="Arial"/>
          <w:b/>
          <w:bCs/>
          <w:color w:val="000000"/>
          <w:sz w:val="28"/>
          <w:szCs w:val="28"/>
        </w:rPr>
      </w:pPr>
      <w:r>
        <w:rPr>
          <w:rFonts w:ascii="Arial" w:eastAsia="Arial" w:hAnsi="Arial" w:cs="Arial"/>
          <w:b/>
          <w:bCs/>
          <w:color w:val="000000"/>
          <w:sz w:val="28"/>
          <w:szCs w:val="28"/>
        </w:rPr>
        <w:t xml:space="preserve">Office Manager at </w:t>
      </w:r>
      <w:hyperlink r:id="rId6" w:history="1">
        <w:r w:rsidRPr="00173FF9">
          <w:rPr>
            <w:rStyle w:val="Hyperlink"/>
            <w:rFonts w:ascii="Arial" w:eastAsia="Arial" w:hAnsi="Arial" w:cs="Arial"/>
            <w:b/>
            <w:bCs/>
            <w:sz w:val="28"/>
            <w:szCs w:val="28"/>
          </w:rPr>
          <w:t>office@ebpctn.com</w:t>
        </w:r>
      </w:hyperlink>
    </w:p>
    <w:p w14:paraId="1C3913C3" w14:textId="2FDAA0A5" w:rsidR="00245105" w:rsidRDefault="00245105" w:rsidP="00245105">
      <w:pPr>
        <w:spacing w:after="0" w:line="240" w:lineRule="auto"/>
        <w:rPr>
          <w:rFonts w:ascii="Arial" w:eastAsia="Arial" w:hAnsi="Arial" w:cs="Arial"/>
          <w:b/>
          <w:bCs/>
          <w:color w:val="000000"/>
          <w:sz w:val="28"/>
          <w:szCs w:val="28"/>
        </w:rPr>
      </w:pPr>
      <w:r>
        <w:rPr>
          <w:rFonts w:ascii="Arial" w:eastAsia="Arial" w:hAnsi="Arial" w:cs="Arial"/>
          <w:b/>
          <w:bCs/>
          <w:color w:val="000000"/>
          <w:sz w:val="28"/>
          <w:szCs w:val="28"/>
        </w:rPr>
        <w:t>East Brentwood Presbyterian Church</w:t>
      </w:r>
    </w:p>
    <w:p w14:paraId="63BBD03C" w14:textId="160146EB" w:rsidR="00245105" w:rsidRDefault="00245105" w:rsidP="00245105">
      <w:pPr>
        <w:spacing w:after="0" w:line="240" w:lineRule="auto"/>
        <w:rPr>
          <w:rFonts w:ascii="Arial" w:eastAsia="Arial" w:hAnsi="Arial" w:cs="Arial"/>
          <w:b/>
          <w:bCs/>
          <w:color w:val="000000"/>
          <w:sz w:val="28"/>
          <w:szCs w:val="28"/>
        </w:rPr>
      </w:pPr>
      <w:r>
        <w:rPr>
          <w:rFonts w:ascii="Arial" w:eastAsia="Arial" w:hAnsi="Arial" w:cs="Arial"/>
          <w:b/>
          <w:bCs/>
          <w:color w:val="000000"/>
          <w:sz w:val="28"/>
          <w:szCs w:val="28"/>
        </w:rPr>
        <w:t>9000 Concord Road</w:t>
      </w:r>
    </w:p>
    <w:p w14:paraId="5547F90B" w14:textId="1276FCD2" w:rsidR="00245105" w:rsidRPr="00245105" w:rsidRDefault="00245105" w:rsidP="00245105">
      <w:pPr>
        <w:spacing w:after="0" w:line="240" w:lineRule="auto"/>
        <w:rPr>
          <w:rFonts w:ascii="Arial" w:eastAsia="Arial" w:hAnsi="Arial" w:cs="Arial"/>
          <w:b/>
          <w:bCs/>
          <w:color w:val="000000"/>
          <w:sz w:val="28"/>
          <w:szCs w:val="28"/>
        </w:rPr>
      </w:pPr>
      <w:r>
        <w:rPr>
          <w:rFonts w:ascii="Arial" w:eastAsia="Arial" w:hAnsi="Arial" w:cs="Arial"/>
          <w:b/>
          <w:bCs/>
          <w:color w:val="000000"/>
          <w:sz w:val="28"/>
          <w:szCs w:val="28"/>
        </w:rPr>
        <w:t>Brentwood, TN 37027</w:t>
      </w:r>
    </w:p>
    <w:sectPr w:rsidR="00245105" w:rsidRPr="00245105">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6163"/>
    <w:multiLevelType w:val="multilevel"/>
    <w:tmpl w:val="C45E00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C07075F"/>
    <w:multiLevelType w:val="hybridMultilevel"/>
    <w:tmpl w:val="EC28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D0095"/>
    <w:multiLevelType w:val="hybridMultilevel"/>
    <w:tmpl w:val="E7C8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2674F"/>
    <w:multiLevelType w:val="multilevel"/>
    <w:tmpl w:val="39EC66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4582990"/>
    <w:multiLevelType w:val="hybridMultilevel"/>
    <w:tmpl w:val="809A3174"/>
    <w:lvl w:ilvl="0" w:tplc="04090015">
      <w:start w:val="1"/>
      <w:numFmt w:val="upperLetter"/>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080DBF"/>
    <w:multiLevelType w:val="hybridMultilevel"/>
    <w:tmpl w:val="E4E0226A"/>
    <w:lvl w:ilvl="0" w:tplc="04090001">
      <w:start w:val="1"/>
      <w:numFmt w:val="bullet"/>
      <w:lvlText w:val=""/>
      <w:lvlJc w:val="left"/>
      <w:pPr>
        <w:ind w:left="720" w:hanging="360"/>
      </w:pPr>
      <w:rPr>
        <w:rFonts w:ascii="Symbol" w:hAnsi="Symbo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04417"/>
    <w:multiLevelType w:val="hybridMultilevel"/>
    <w:tmpl w:val="77EE712A"/>
    <w:lvl w:ilvl="0" w:tplc="A0C4FC02">
      <w:start w:val="1"/>
      <w:numFmt w:val="upperLetter"/>
      <w:lvlText w:val="%1."/>
      <w:lvlJc w:val="left"/>
      <w:pPr>
        <w:ind w:left="360" w:hanging="360"/>
      </w:pPr>
      <w:rPr>
        <w:rFonts w:ascii="Arial" w:eastAsia="Arial" w:hAnsi="Arial" w:cs="Arial" w:hint="default"/>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990B65"/>
    <w:multiLevelType w:val="multilevel"/>
    <w:tmpl w:val="973076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21F4CBF"/>
    <w:multiLevelType w:val="multilevel"/>
    <w:tmpl w:val="23EEB7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31E2656"/>
    <w:multiLevelType w:val="multilevel"/>
    <w:tmpl w:val="C792D1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65E504B"/>
    <w:multiLevelType w:val="multilevel"/>
    <w:tmpl w:val="10FCF4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17296176">
    <w:abstractNumId w:val="0"/>
  </w:num>
  <w:num w:numId="2" w16cid:durableId="1327827172">
    <w:abstractNumId w:val="3"/>
  </w:num>
  <w:num w:numId="3" w16cid:durableId="1446271217">
    <w:abstractNumId w:val="8"/>
  </w:num>
  <w:num w:numId="4" w16cid:durableId="1696537730">
    <w:abstractNumId w:val="10"/>
  </w:num>
  <w:num w:numId="5" w16cid:durableId="1602378019">
    <w:abstractNumId w:val="9"/>
  </w:num>
  <w:num w:numId="6" w16cid:durableId="1515337306">
    <w:abstractNumId w:val="7"/>
  </w:num>
  <w:num w:numId="7" w16cid:durableId="1662543844">
    <w:abstractNumId w:val="6"/>
  </w:num>
  <w:num w:numId="8" w16cid:durableId="746541350">
    <w:abstractNumId w:val="5"/>
  </w:num>
  <w:num w:numId="9" w16cid:durableId="2031178489">
    <w:abstractNumId w:val="4"/>
  </w:num>
  <w:num w:numId="10" w16cid:durableId="792599753">
    <w:abstractNumId w:val="1"/>
  </w:num>
  <w:num w:numId="11" w16cid:durableId="892422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83B"/>
    <w:rsid w:val="00080B5F"/>
    <w:rsid w:val="00144AF9"/>
    <w:rsid w:val="001E4945"/>
    <w:rsid w:val="00200B65"/>
    <w:rsid w:val="002265EA"/>
    <w:rsid w:val="00237200"/>
    <w:rsid w:val="00245105"/>
    <w:rsid w:val="004D2181"/>
    <w:rsid w:val="0050183B"/>
    <w:rsid w:val="00515DDA"/>
    <w:rsid w:val="00643D59"/>
    <w:rsid w:val="006645B4"/>
    <w:rsid w:val="006D2D65"/>
    <w:rsid w:val="00822B6C"/>
    <w:rsid w:val="009E7A6E"/>
    <w:rsid w:val="00A50C91"/>
    <w:rsid w:val="00B57674"/>
    <w:rsid w:val="00BD6D48"/>
    <w:rsid w:val="00DA6E29"/>
    <w:rsid w:val="00DC5822"/>
    <w:rsid w:val="00FA67C0"/>
    <w:rsid w:val="00FB1B16"/>
    <w:rsid w:val="00FC0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5687"/>
  <w15:docId w15:val="{CC05D937-4940-4CD8-B532-34E0ABD4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27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27FC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00B65"/>
    <w:pPr>
      <w:ind w:left="720"/>
      <w:contextualSpacing/>
    </w:pPr>
  </w:style>
  <w:style w:type="character" w:styleId="Hyperlink">
    <w:name w:val="Hyperlink"/>
    <w:basedOn w:val="DefaultParagraphFont"/>
    <w:uiPriority w:val="99"/>
    <w:unhideWhenUsed/>
    <w:rsid w:val="00245105"/>
    <w:rPr>
      <w:color w:val="0563C1" w:themeColor="hyperlink"/>
      <w:u w:val="single"/>
    </w:rPr>
  </w:style>
  <w:style w:type="character" w:styleId="UnresolvedMention">
    <w:name w:val="Unresolved Mention"/>
    <w:basedOn w:val="DefaultParagraphFont"/>
    <w:uiPriority w:val="99"/>
    <w:semiHidden/>
    <w:unhideWhenUsed/>
    <w:rsid w:val="00245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ebpct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ynUu3ZA41R5e7G5ig/HPdaoeQ==">AMUW2mU7auyd0YRR6YuedClg8yRhKEc/SuvqCpNRVmApIkhtrj7bIFK7DrOhxgoF18v7kZ9Zvs9DkXW5Au2BFtLKYtZY0P/tA1qzyaI7/hc3ZKp1NXC+W7o=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Lavona Russell</dc:creator>
  <cp:lastModifiedBy>Lavona Russell</cp:lastModifiedBy>
  <cp:revision>3</cp:revision>
  <cp:lastPrinted>2023-05-04T14:12:00Z</cp:lastPrinted>
  <dcterms:created xsi:type="dcterms:W3CDTF">2025-02-20T16:04:00Z</dcterms:created>
  <dcterms:modified xsi:type="dcterms:W3CDTF">2025-02-20T16:09:00Z</dcterms:modified>
</cp:coreProperties>
</file>